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00FA" w:rsidRPr="009D13CC" w:rsidRDefault="00F900FA">
      <w:pPr>
        <w:jc w:val="center"/>
        <w:rPr>
          <w:b/>
          <w:sz w:val="28"/>
          <w:szCs w:val="28"/>
        </w:rPr>
      </w:pPr>
      <w:r w:rsidRPr="009D13CC">
        <w:rPr>
          <w:b/>
          <w:sz w:val="28"/>
          <w:szCs w:val="28"/>
        </w:rPr>
        <w:t>Istituto Tecnico Industriale Statale “Luigi Dell’Erba”</w:t>
      </w:r>
    </w:p>
    <w:p w:rsidR="00F900FA" w:rsidRPr="009D13CC" w:rsidRDefault="00F900FA">
      <w:pPr>
        <w:jc w:val="center"/>
        <w:rPr>
          <w:b/>
          <w:sz w:val="28"/>
          <w:szCs w:val="28"/>
        </w:rPr>
      </w:pPr>
      <w:r w:rsidRPr="009D13CC">
        <w:rPr>
          <w:b/>
          <w:sz w:val="28"/>
          <w:szCs w:val="28"/>
        </w:rPr>
        <w:t>Castellana Grotte ( BA )</w:t>
      </w:r>
    </w:p>
    <w:p w:rsidR="00F900FA" w:rsidRPr="009D13CC" w:rsidRDefault="00F900FA">
      <w:pPr>
        <w:jc w:val="center"/>
        <w:rPr>
          <w:sz w:val="28"/>
          <w:szCs w:val="28"/>
        </w:rPr>
      </w:pPr>
    </w:p>
    <w:p w:rsidR="00F900FA" w:rsidRPr="009D13CC" w:rsidRDefault="00F900FA">
      <w:pPr>
        <w:tabs>
          <w:tab w:val="left" w:pos="3045"/>
        </w:tabs>
        <w:jc w:val="center"/>
        <w:rPr>
          <w:sz w:val="28"/>
          <w:szCs w:val="28"/>
        </w:rPr>
      </w:pPr>
      <w:r w:rsidRPr="009D13CC">
        <w:rPr>
          <w:sz w:val="28"/>
          <w:szCs w:val="28"/>
        </w:rPr>
        <w:t>Programma di Inglese</w:t>
      </w:r>
    </w:p>
    <w:p w:rsidR="00F900FA" w:rsidRPr="009D13CC" w:rsidRDefault="00E369A7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Anno scolastico 2015/2016</w:t>
      </w:r>
    </w:p>
    <w:p w:rsidR="00F900FA" w:rsidRPr="009D13CC" w:rsidRDefault="001F778B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Classe </w:t>
      </w:r>
      <w:r w:rsidR="00F57F91">
        <w:rPr>
          <w:sz w:val="28"/>
          <w:szCs w:val="28"/>
        </w:rPr>
        <w:t>V</w:t>
      </w:r>
      <w:r w:rsidR="00F900FA" w:rsidRPr="009D13CC">
        <w:rPr>
          <w:sz w:val="28"/>
          <w:szCs w:val="28"/>
        </w:rPr>
        <w:t xml:space="preserve"> B/informatica</w:t>
      </w:r>
    </w:p>
    <w:p w:rsidR="00F900FA" w:rsidRPr="009D13CC" w:rsidRDefault="00F900FA">
      <w:pPr>
        <w:tabs>
          <w:tab w:val="left" w:pos="3645"/>
        </w:tabs>
        <w:jc w:val="center"/>
        <w:rPr>
          <w:sz w:val="28"/>
          <w:szCs w:val="28"/>
        </w:rPr>
      </w:pPr>
      <w:r w:rsidRPr="009D13CC">
        <w:rPr>
          <w:sz w:val="28"/>
          <w:szCs w:val="28"/>
        </w:rPr>
        <w:t>Prof.ssa Angela Pedone</w:t>
      </w:r>
    </w:p>
    <w:p w:rsidR="00F900FA" w:rsidRPr="009D13CC" w:rsidRDefault="00F900FA">
      <w:pPr>
        <w:rPr>
          <w:b/>
          <w:sz w:val="28"/>
          <w:szCs w:val="28"/>
        </w:rPr>
      </w:pPr>
    </w:p>
    <w:p w:rsidR="00F900FA" w:rsidRPr="009D13CC" w:rsidRDefault="00F900FA">
      <w:pPr>
        <w:rPr>
          <w:b/>
          <w:sz w:val="28"/>
          <w:szCs w:val="28"/>
        </w:rPr>
      </w:pPr>
    </w:p>
    <w:p w:rsidR="00F900FA" w:rsidRPr="009D13CC" w:rsidRDefault="00F900FA">
      <w:pPr>
        <w:pStyle w:val="Titolo1"/>
        <w:rPr>
          <w:sz w:val="28"/>
          <w:szCs w:val="28"/>
        </w:rPr>
      </w:pPr>
      <w:r w:rsidRPr="009D13CC">
        <w:rPr>
          <w:sz w:val="28"/>
          <w:szCs w:val="28"/>
        </w:rPr>
        <w:t>Testo:</w:t>
      </w:r>
      <w:r w:rsidR="00DE2B02">
        <w:rPr>
          <w:sz w:val="28"/>
          <w:szCs w:val="28"/>
        </w:rPr>
        <w:t xml:space="preserve"> -</w:t>
      </w:r>
      <w:r w:rsidRPr="009D13CC">
        <w:rPr>
          <w:sz w:val="28"/>
          <w:szCs w:val="28"/>
        </w:rPr>
        <w:t xml:space="preserve"> </w:t>
      </w:r>
      <w:r w:rsidR="00DE2B02" w:rsidRPr="00DE2B02">
        <w:rPr>
          <w:b w:val="0"/>
          <w:sz w:val="28"/>
          <w:szCs w:val="28"/>
        </w:rPr>
        <w:t>Totally Connected</w:t>
      </w:r>
      <w:r w:rsidR="00DE2B02">
        <w:rPr>
          <w:b w:val="0"/>
          <w:sz w:val="28"/>
          <w:szCs w:val="28"/>
        </w:rPr>
        <w:t>-</w:t>
      </w:r>
    </w:p>
    <w:p w:rsidR="00F900FA" w:rsidRPr="00DE2B02" w:rsidRDefault="00DE2B02">
      <w:pPr>
        <w:rPr>
          <w:sz w:val="28"/>
          <w:szCs w:val="28"/>
        </w:rPr>
      </w:pPr>
      <w:r w:rsidRPr="00DE2B02">
        <w:rPr>
          <w:sz w:val="28"/>
          <w:szCs w:val="28"/>
        </w:rPr>
        <w:t xml:space="preserve">      </w:t>
      </w:r>
      <w:r w:rsidR="00F900FA" w:rsidRPr="00DE2B02">
        <w:rPr>
          <w:b/>
          <w:sz w:val="28"/>
          <w:szCs w:val="28"/>
        </w:rPr>
        <w:t>Autori:</w:t>
      </w:r>
      <w:r w:rsidR="00F900FA" w:rsidRPr="00DE2B02">
        <w:rPr>
          <w:sz w:val="28"/>
          <w:szCs w:val="28"/>
        </w:rPr>
        <w:t xml:space="preserve"> </w:t>
      </w:r>
      <w:r w:rsidRPr="00DE2B02">
        <w:rPr>
          <w:sz w:val="28"/>
          <w:szCs w:val="28"/>
        </w:rPr>
        <w:t>C. Matassi – M. Menchetti</w:t>
      </w:r>
    </w:p>
    <w:p w:rsidR="00F900FA" w:rsidRDefault="00DE2B02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Pr="00DE2B02">
        <w:rPr>
          <w:b/>
          <w:sz w:val="28"/>
          <w:szCs w:val="28"/>
          <w:lang w:val="en-GB"/>
        </w:rPr>
        <w:t>Editore</w:t>
      </w:r>
      <w:r>
        <w:rPr>
          <w:sz w:val="28"/>
          <w:szCs w:val="28"/>
          <w:lang w:val="en-GB"/>
        </w:rPr>
        <w:t>: Zanichelli</w:t>
      </w:r>
    </w:p>
    <w:p w:rsidR="001F778B" w:rsidRPr="009D13CC" w:rsidRDefault="001F778B">
      <w:pPr>
        <w:rPr>
          <w:sz w:val="28"/>
          <w:szCs w:val="28"/>
          <w:lang w:val="en-GB"/>
        </w:rPr>
      </w:pPr>
    </w:p>
    <w:p w:rsidR="001F778B" w:rsidRDefault="001F778B" w:rsidP="001F778B">
      <w:pPr>
        <w:ind w:left="2127"/>
        <w:rPr>
          <w:b/>
          <w:sz w:val="28"/>
          <w:szCs w:val="28"/>
          <w:lang w:val="en-GB"/>
        </w:rPr>
      </w:pPr>
      <w:r w:rsidRPr="00C6051A">
        <w:rPr>
          <w:sz w:val="28"/>
          <w:szCs w:val="28"/>
          <w:u w:val="single"/>
          <w:lang w:val="en-GB"/>
        </w:rPr>
        <w:t xml:space="preserve">Module </w:t>
      </w:r>
      <w:r>
        <w:rPr>
          <w:sz w:val="28"/>
          <w:szCs w:val="28"/>
          <w:u w:val="single"/>
          <w:lang w:val="en-GB"/>
        </w:rPr>
        <w:t>9</w:t>
      </w:r>
      <w:r>
        <w:rPr>
          <w:sz w:val="28"/>
          <w:szCs w:val="28"/>
          <w:lang w:val="en-GB"/>
        </w:rPr>
        <w:t xml:space="preserve">: </w:t>
      </w:r>
      <w:r w:rsidRPr="00A82120">
        <w:rPr>
          <w:b/>
          <w:sz w:val="28"/>
          <w:szCs w:val="28"/>
          <w:lang w:val="en-GB"/>
        </w:rPr>
        <w:t>Our Wired World</w:t>
      </w:r>
    </w:p>
    <w:p w:rsidR="001F778B" w:rsidRDefault="001F778B" w:rsidP="001F778B">
      <w:pPr>
        <w:ind w:left="2127"/>
        <w:rPr>
          <w:sz w:val="28"/>
          <w:szCs w:val="28"/>
          <w:lang w:val="en-GB"/>
        </w:rPr>
      </w:pPr>
    </w:p>
    <w:p w:rsidR="001F778B" w:rsidRDefault="001F778B" w:rsidP="001F778B">
      <w:pPr>
        <w:ind w:left="2487"/>
        <w:rPr>
          <w:sz w:val="28"/>
          <w:szCs w:val="28"/>
          <w:lang w:val="en-GB"/>
        </w:rPr>
      </w:pPr>
      <w:r w:rsidRPr="001F778B">
        <w:rPr>
          <w:sz w:val="28"/>
          <w:szCs w:val="28"/>
          <w:lang w:val="en-GB"/>
        </w:rPr>
        <w:t>Types of networks</w:t>
      </w:r>
      <w:r>
        <w:rPr>
          <w:b/>
          <w:sz w:val="28"/>
          <w:szCs w:val="28"/>
          <w:lang w:val="en-GB"/>
        </w:rPr>
        <w:t xml:space="preserve"> </w:t>
      </w:r>
      <w:r w:rsidRPr="001F778B">
        <w:rPr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>MAN- LAN-WAN-PAN- VPN</w:t>
      </w:r>
    </w:p>
    <w:p w:rsidR="001F778B" w:rsidRPr="001F778B" w:rsidRDefault="001F778B" w:rsidP="001F778B">
      <w:pPr>
        <w:ind w:left="2487"/>
        <w:rPr>
          <w:sz w:val="28"/>
          <w:szCs w:val="28"/>
          <w:lang w:val="en-GB"/>
        </w:rPr>
      </w:pPr>
      <w:r w:rsidRPr="001F778B">
        <w:rPr>
          <w:sz w:val="28"/>
          <w:szCs w:val="28"/>
          <w:lang w:val="en-GB"/>
        </w:rPr>
        <w:t xml:space="preserve"> In</w:t>
      </w:r>
      <w:r>
        <w:rPr>
          <w:sz w:val="28"/>
          <w:szCs w:val="28"/>
          <w:lang w:val="en-GB"/>
        </w:rPr>
        <w:t>tranet and Extranet</w:t>
      </w:r>
    </w:p>
    <w:p w:rsidR="001F778B" w:rsidRPr="001F778B" w:rsidRDefault="001F778B" w:rsidP="001F778B">
      <w:pPr>
        <w:ind w:left="2487"/>
        <w:rPr>
          <w:sz w:val="28"/>
          <w:szCs w:val="28"/>
          <w:lang w:val="en-GB"/>
        </w:rPr>
      </w:pPr>
      <w:r w:rsidRPr="001F778B">
        <w:rPr>
          <w:sz w:val="28"/>
          <w:szCs w:val="28"/>
          <w:lang w:val="en-GB"/>
        </w:rPr>
        <w:t>Networking devices</w:t>
      </w:r>
    </w:p>
    <w:p w:rsidR="001F778B" w:rsidRDefault="001F778B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Topologies</w:t>
      </w:r>
    </w:p>
    <w:p w:rsidR="001F778B" w:rsidRDefault="001F778B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Long distance communications: Types of connections</w:t>
      </w:r>
    </w:p>
    <w:p w:rsidR="001F778B" w:rsidRDefault="001F778B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Wireless media</w:t>
      </w:r>
    </w:p>
    <w:p w:rsidR="001F778B" w:rsidRDefault="001F778B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Properties of transmission</w:t>
      </w:r>
    </w:p>
    <w:p w:rsidR="001F778B" w:rsidRDefault="001F778B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Methods of transmission</w:t>
      </w:r>
    </w:p>
    <w:p w:rsidR="001F778B" w:rsidRDefault="001F778B" w:rsidP="001F778B">
      <w:pPr>
        <w:ind w:left="2487"/>
        <w:rPr>
          <w:sz w:val="28"/>
          <w:szCs w:val="28"/>
          <w:lang w:val="en-GB"/>
        </w:rPr>
      </w:pPr>
    </w:p>
    <w:p w:rsidR="001F778B" w:rsidRDefault="001F778B" w:rsidP="001F778B">
      <w:pPr>
        <w:tabs>
          <w:tab w:val="left" w:pos="2127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</w:t>
      </w:r>
      <w:r w:rsidRPr="00C6051A">
        <w:rPr>
          <w:sz w:val="28"/>
          <w:szCs w:val="28"/>
          <w:u w:val="single"/>
          <w:lang w:val="en-GB"/>
        </w:rPr>
        <w:t>Module</w:t>
      </w:r>
      <w:r w:rsidRPr="00664D5E">
        <w:rPr>
          <w:sz w:val="28"/>
          <w:szCs w:val="28"/>
          <w:u w:val="single"/>
          <w:lang w:val="en-GB"/>
        </w:rPr>
        <w:t xml:space="preserve"> </w:t>
      </w:r>
      <w:r>
        <w:rPr>
          <w:sz w:val="28"/>
          <w:szCs w:val="28"/>
          <w:u w:val="single"/>
          <w:lang w:val="en-GB"/>
        </w:rPr>
        <w:t>10</w:t>
      </w:r>
      <w:r>
        <w:rPr>
          <w:sz w:val="28"/>
          <w:szCs w:val="28"/>
          <w:lang w:val="en-GB"/>
        </w:rPr>
        <w:t xml:space="preserve">: </w:t>
      </w:r>
      <w:r w:rsidRPr="00DF67B8">
        <w:rPr>
          <w:b/>
          <w:sz w:val="28"/>
          <w:szCs w:val="28"/>
          <w:lang w:val="en-GB"/>
        </w:rPr>
        <w:t>OSI and TCP/IP models</w:t>
      </w:r>
    </w:p>
    <w:p w:rsidR="001F778B" w:rsidRDefault="001F778B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  Bandwidth</w:t>
      </w:r>
    </w:p>
    <w:p w:rsidR="001F778B" w:rsidRDefault="001F778B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Analog versus Digital bandwidth</w:t>
      </w:r>
    </w:p>
    <w:p w:rsidR="00675D3B" w:rsidRDefault="001F778B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The OSI and the TCP/IP models</w:t>
      </w:r>
    </w:p>
    <w:p w:rsidR="001F778B" w:rsidRDefault="001F778B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How the ISO created the OSI</w:t>
      </w:r>
    </w:p>
    <w:p w:rsidR="001F778B" w:rsidRPr="001F778B" w:rsidRDefault="001F778B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The OSI</w:t>
      </w:r>
      <w:r w:rsidR="00202838">
        <w:rPr>
          <w:sz w:val="28"/>
          <w:szCs w:val="28"/>
          <w:lang w:val="en-GB"/>
        </w:rPr>
        <w:t xml:space="preserve"> Model</w:t>
      </w:r>
    </w:p>
    <w:p w:rsidR="00F57F91" w:rsidRDefault="00F57F91" w:rsidP="00F57F91">
      <w:pPr>
        <w:tabs>
          <w:tab w:val="left" w:pos="2268"/>
        </w:tabs>
        <w:ind w:left="2127"/>
        <w:rPr>
          <w:sz w:val="28"/>
          <w:szCs w:val="28"/>
          <w:lang w:val="en-GB"/>
        </w:rPr>
      </w:pPr>
    </w:p>
    <w:p w:rsidR="00F57F91" w:rsidRPr="00AA79A9" w:rsidRDefault="00F57F91" w:rsidP="00F57F91">
      <w:pPr>
        <w:tabs>
          <w:tab w:val="left" w:pos="2268"/>
        </w:tabs>
        <w:ind w:left="432"/>
        <w:rPr>
          <w:sz w:val="28"/>
          <w:szCs w:val="28"/>
          <w:lang w:val="en-GB"/>
        </w:rPr>
      </w:pPr>
    </w:p>
    <w:p w:rsidR="00DE2B02" w:rsidRDefault="00DE2B02" w:rsidP="00DE2B02">
      <w:pPr>
        <w:rPr>
          <w:sz w:val="28"/>
          <w:szCs w:val="28"/>
          <w:lang w:val="en-GB"/>
        </w:rPr>
      </w:pPr>
    </w:p>
    <w:p w:rsidR="00DE2B02" w:rsidRPr="009D13CC" w:rsidRDefault="00DE2B02" w:rsidP="00DE2B02">
      <w:pPr>
        <w:pStyle w:val="Titolo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13CC">
        <w:rPr>
          <w:sz w:val="28"/>
          <w:szCs w:val="28"/>
        </w:rPr>
        <w:t>Testo: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Solutions ( Intermediate student’s book and workbook)</w:t>
      </w:r>
    </w:p>
    <w:p w:rsidR="00DE2B02" w:rsidRDefault="00DE2B02" w:rsidP="00DE2B02">
      <w:pPr>
        <w:rPr>
          <w:sz w:val="28"/>
          <w:szCs w:val="28"/>
        </w:rPr>
      </w:pPr>
      <w:r w:rsidRPr="00DE2B02">
        <w:rPr>
          <w:sz w:val="28"/>
          <w:szCs w:val="28"/>
          <w:lang w:val="en-GB"/>
        </w:rPr>
        <w:t xml:space="preserve">     </w:t>
      </w:r>
      <w:r w:rsidRPr="00DE2B02">
        <w:rPr>
          <w:b/>
          <w:sz w:val="28"/>
          <w:szCs w:val="28"/>
        </w:rPr>
        <w:t>Autori:</w:t>
      </w:r>
      <w:r w:rsidRPr="00DE2B02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DE2B02">
        <w:rPr>
          <w:sz w:val="28"/>
          <w:szCs w:val="28"/>
        </w:rPr>
        <w:t xml:space="preserve">. </w:t>
      </w:r>
      <w:r>
        <w:rPr>
          <w:sz w:val="28"/>
          <w:szCs w:val="28"/>
        </w:rPr>
        <w:t>Falla</w:t>
      </w:r>
      <w:r w:rsidRPr="00DE2B02">
        <w:rPr>
          <w:sz w:val="28"/>
          <w:szCs w:val="28"/>
        </w:rPr>
        <w:t>–</w:t>
      </w:r>
      <w:r>
        <w:rPr>
          <w:sz w:val="28"/>
          <w:szCs w:val="28"/>
        </w:rPr>
        <w:t xml:space="preserve"> P.A.Davies</w:t>
      </w:r>
    </w:p>
    <w:p w:rsidR="00DE2B02" w:rsidRPr="00F57F91" w:rsidRDefault="00DE2B02" w:rsidP="00DE2B02">
      <w:pPr>
        <w:rPr>
          <w:sz w:val="28"/>
          <w:szCs w:val="28"/>
          <w:lang w:val="en-GB"/>
        </w:rPr>
      </w:pPr>
      <w:r w:rsidRPr="00F57F91">
        <w:rPr>
          <w:sz w:val="28"/>
          <w:szCs w:val="28"/>
          <w:lang w:val="en-GB"/>
        </w:rPr>
        <w:t xml:space="preserve">     </w:t>
      </w:r>
      <w:r w:rsidRPr="00F57F91">
        <w:rPr>
          <w:b/>
          <w:sz w:val="28"/>
          <w:szCs w:val="28"/>
          <w:lang w:val="en-GB"/>
        </w:rPr>
        <w:t>Editore</w:t>
      </w:r>
      <w:r w:rsidRPr="00F57F91">
        <w:rPr>
          <w:sz w:val="28"/>
          <w:szCs w:val="28"/>
          <w:lang w:val="en-GB"/>
        </w:rPr>
        <w:t>: Oxford</w:t>
      </w:r>
    </w:p>
    <w:p w:rsidR="00DE2B02" w:rsidRPr="00F57F91" w:rsidRDefault="00DE2B02" w:rsidP="00DE2B02">
      <w:pPr>
        <w:rPr>
          <w:sz w:val="28"/>
          <w:szCs w:val="28"/>
          <w:lang w:val="en-GB"/>
        </w:rPr>
      </w:pPr>
      <w:r w:rsidRPr="00F57F91">
        <w:rPr>
          <w:sz w:val="28"/>
          <w:szCs w:val="28"/>
          <w:lang w:val="en-GB"/>
        </w:rPr>
        <w:t xml:space="preserve">                      </w:t>
      </w:r>
    </w:p>
    <w:p w:rsidR="00202838" w:rsidRPr="003D6CE6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</w:p>
    <w:p w:rsidR="00202838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6: Telling tales</w:t>
      </w:r>
    </w:p>
    <w:p w:rsidR="00202838" w:rsidRPr="003D6CE6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Grammar: Reported speech</w:t>
      </w:r>
    </w:p>
    <w:p w:rsidR="00202838" w:rsidRPr="003D6CE6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7: True love?</w:t>
      </w:r>
    </w:p>
    <w:p w:rsidR="00202838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 w:rsidRPr="003D6CE6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GB"/>
        </w:rPr>
        <w:t xml:space="preserve">    </w:t>
      </w:r>
      <w:r w:rsidRPr="003D6CE6">
        <w:rPr>
          <w:sz w:val="28"/>
          <w:szCs w:val="28"/>
          <w:lang w:val="en-GB"/>
        </w:rPr>
        <w:t xml:space="preserve">Grammar: </w:t>
      </w:r>
      <w:r>
        <w:rPr>
          <w:sz w:val="28"/>
          <w:szCs w:val="28"/>
          <w:lang w:val="en-GB"/>
        </w:rPr>
        <w:t>Second conditional</w:t>
      </w:r>
    </w:p>
    <w:p w:rsidR="00202838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8: Travel</w:t>
      </w:r>
    </w:p>
    <w:p w:rsidR="00202838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Grammar: The Passive</w:t>
      </w:r>
    </w:p>
    <w:p w:rsidR="00202838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9: Spend, spend, spend : The third conditional</w:t>
      </w:r>
    </w:p>
    <w:p w:rsidR="00E369A7" w:rsidRDefault="00E369A7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Unit  10: Is it art?</w:t>
      </w:r>
    </w:p>
    <w:p w:rsidR="00E369A7" w:rsidRDefault="00E369A7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Urban art</w:t>
      </w:r>
    </w:p>
    <w:p w:rsidR="00202838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</w:p>
    <w:p w:rsidR="00675D3B" w:rsidRPr="003D6CE6" w:rsidRDefault="00202838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</w:p>
    <w:p w:rsidR="00E72335" w:rsidRPr="009D13CC" w:rsidRDefault="00E72335" w:rsidP="00E72335">
      <w:pPr>
        <w:pStyle w:val="Titolo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13CC">
        <w:rPr>
          <w:sz w:val="28"/>
          <w:szCs w:val="28"/>
        </w:rPr>
        <w:t>Testo: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Around the globe -</w:t>
      </w:r>
    </w:p>
    <w:p w:rsidR="00E72335" w:rsidRPr="00E369A7" w:rsidRDefault="00E72335" w:rsidP="00E72335">
      <w:pPr>
        <w:rPr>
          <w:sz w:val="28"/>
          <w:szCs w:val="28"/>
          <w:lang w:val="en-US"/>
        </w:rPr>
      </w:pPr>
      <w:r w:rsidRPr="00DE2B02">
        <w:rPr>
          <w:sz w:val="28"/>
          <w:szCs w:val="28"/>
          <w:lang w:val="en-GB"/>
        </w:rPr>
        <w:t xml:space="preserve">     </w:t>
      </w:r>
      <w:r w:rsidRPr="00E369A7">
        <w:rPr>
          <w:b/>
          <w:sz w:val="28"/>
          <w:szCs w:val="28"/>
          <w:lang w:val="en-US"/>
        </w:rPr>
        <w:t>Autori:</w:t>
      </w:r>
      <w:r w:rsidRPr="00E369A7">
        <w:rPr>
          <w:sz w:val="28"/>
          <w:szCs w:val="28"/>
          <w:lang w:val="en-US"/>
        </w:rPr>
        <w:t xml:space="preserve"> D.Banzato– F. Dalziel</w:t>
      </w:r>
    </w:p>
    <w:p w:rsidR="00DE2B02" w:rsidRPr="00202838" w:rsidRDefault="00E72335" w:rsidP="00E72335">
      <w:pPr>
        <w:ind w:left="432" w:hanging="432"/>
        <w:rPr>
          <w:sz w:val="28"/>
          <w:szCs w:val="28"/>
          <w:lang w:val="en-GB"/>
        </w:rPr>
      </w:pPr>
      <w:r w:rsidRPr="00202838">
        <w:rPr>
          <w:sz w:val="28"/>
          <w:szCs w:val="28"/>
          <w:lang w:val="en-GB"/>
        </w:rPr>
        <w:t xml:space="preserve">     </w:t>
      </w:r>
      <w:r w:rsidRPr="00202838">
        <w:rPr>
          <w:b/>
          <w:sz w:val="28"/>
          <w:szCs w:val="28"/>
          <w:lang w:val="en-GB"/>
        </w:rPr>
        <w:t xml:space="preserve">Editore:  </w:t>
      </w:r>
      <w:r w:rsidRPr="00202838">
        <w:rPr>
          <w:sz w:val="28"/>
          <w:szCs w:val="28"/>
          <w:lang w:val="en-GB"/>
        </w:rPr>
        <w:t>Lang</w:t>
      </w:r>
    </w:p>
    <w:p w:rsidR="00DE2B02" w:rsidRPr="00202838" w:rsidRDefault="00DE2B02" w:rsidP="00DE2B02">
      <w:pPr>
        <w:tabs>
          <w:tab w:val="left" w:pos="360"/>
          <w:tab w:val="left" w:pos="3645"/>
        </w:tabs>
        <w:ind w:left="540" w:hanging="540"/>
        <w:rPr>
          <w:sz w:val="28"/>
          <w:szCs w:val="28"/>
          <w:lang w:val="en-GB"/>
        </w:rPr>
      </w:pPr>
    </w:p>
    <w:p w:rsidR="00202838" w:rsidRDefault="00202838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Section  2:</w:t>
      </w:r>
      <w:r>
        <w:rPr>
          <w:sz w:val="28"/>
          <w:szCs w:val="28"/>
          <w:lang w:val="en-GB"/>
        </w:rPr>
        <w:tab/>
      </w:r>
      <w:r w:rsidRPr="00B810E3">
        <w:rPr>
          <w:b/>
          <w:sz w:val="28"/>
          <w:szCs w:val="28"/>
          <w:lang w:val="en-GB"/>
        </w:rPr>
        <w:t>A country and its cities</w:t>
      </w:r>
      <w:r>
        <w:rPr>
          <w:sz w:val="28"/>
          <w:szCs w:val="28"/>
          <w:lang w:val="en-GB"/>
        </w:rPr>
        <w:t xml:space="preserve">  </w:t>
      </w:r>
    </w:p>
    <w:p w:rsidR="00202838" w:rsidRDefault="00DC4C85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</w:t>
      </w:r>
      <w:r w:rsidR="00202838">
        <w:rPr>
          <w:sz w:val="28"/>
          <w:szCs w:val="28"/>
          <w:lang w:val="en-GB"/>
        </w:rPr>
        <w:t>The United States of America</w:t>
      </w:r>
    </w:p>
    <w:p w:rsidR="00202838" w:rsidRDefault="00202838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New York. the city that never sleeps</w:t>
      </w:r>
    </w:p>
    <w:p w:rsidR="00202838" w:rsidRDefault="00202838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Las  Vegas: the Entertainment City</w:t>
      </w:r>
    </w:p>
    <w:p w:rsidR="00202838" w:rsidRDefault="00202838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Canada</w:t>
      </w:r>
    </w:p>
    <w:p w:rsidR="00202838" w:rsidRDefault="00202838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Toronto: a global city</w:t>
      </w:r>
    </w:p>
    <w:p w:rsidR="00202838" w:rsidRDefault="00202838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Australia</w:t>
      </w:r>
    </w:p>
    <w:p w:rsidR="00202838" w:rsidRDefault="00202838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Sydney: the Harbour City</w:t>
      </w:r>
    </w:p>
    <w:p w:rsidR="00202838" w:rsidRDefault="00202838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Section  3:</w:t>
      </w:r>
      <w:r>
        <w:rPr>
          <w:sz w:val="28"/>
          <w:szCs w:val="28"/>
          <w:lang w:val="en-GB"/>
        </w:rPr>
        <w:tab/>
      </w:r>
      <w:r w:rsidRPr="00B810E3">
        <w:rPr>
          <w:b/>
          <w:sz w:val="28"/>
          <w:szCs w:val="28"/>
          <w:lang w:val="en-GB"/>
        </w:rPr>
        <w:t>A Nation and its people</w:t>
      </w:r>
    </w:p>
    <w:p w:rsidR="00202838" w:rsidRDefault="00202838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</w:t>
      </w:r>
      <w:r>
        <w:rPr>
          <w:sz w:val="28"/>
          <w:szCs w:val="28"/>
          <w:lang w:val="en-GB"/>
        </w:rPr>
        <w:tab/>
        <w:t>People in the USA</w:t>
      </w:r>
    </w:p>
    <w:p w:rsidR="00202838" w:rsidRDefault="00DC4C85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</w:t>
      </w:r>
      <w:r w:rsidR="00202838">
        <w:rPr>
          <w:sz w:val="28"/>
          <w:szCs w:val="28"/>
          <w:lang w:val="en-GB"/>
        </w:rPr>
        <w:t>Blacks in the USA</w:t>
      </w:r>
    </w:p>
    <w:p w:rsidR="00202838" w:rsidRDefault="00202838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</w:t>
      </w:r>
    </w:p>
    <w:p w:rsidR="00202838" w:rsidRDefault="00DC4C85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Section 4</w:t>
      </w:r>
      <w:r w:rsidR="00202838">
        <w:rPr>
          <w:sz w:val="28"/>
          <w:szCs w:val="28"/>
          <w:lang w:val="en-GB"/>
        </w:rPr>
        <w:t xml:space="preserve">:   </w:t>
      </w:r>
      <w:r>
        <w:rPr>
          <w:b/>
          <w:sz w:val="28"/>
          <w:szCs w:val="28"/>
          <w:lang w:val="en-GB"/>
        </w:rPr>
        <w:t>A continent</w:t>
      </w:r>
      <w:r w:rsidR="00202838" w:rsidRPr="00B810E3">
        <w:rPr>
          <w:b/>
          <w:sz w:val="28"/>
          <w:szCs w:val="28"/>
          <w:lang w:val="en-GB"/>
        </w:rPr>
        <w:t xml:space="preserve"> and its </w:t>
      </w:r>
      <w:r>
        <w:rPr>
          <w:b/>
          <w:sz w:val="28"/>
          <w:szCs w:val="28"/>
          <w:lang w:val="en-GB"/>
        </w:rPr>
        <w:t>history</w:t>
      </w:r>
    </w:p>
    <w:p w:rsidR="00202838" w:rsidRDefault="00202838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</w:t>
      </w:r>
      <w:r w:rsidR="00DC4C85">
        <w:rPr>
          <w:sz w:val="28"/>
          <w:szCs w:val="28"/>
          <w:lang w:val="en-GB"/>
        </w:rPr>
        <w:t>The 20</w:t>
      </w:r>
      <w:r w:rsidR="00DC4C85" w:rsidRPr="00DC4C85">
        <w:rPr>
          <w:sz w:val="28"/>
          <w:szCs w:val="28"/>
          <w:vertAlign w:val="superscript"/>
          <w:lang w:val="en-GB"/>
        </w:rPr>
        <w:t>th</w:t>
      </w:r>
      <w:r w:rsidR="00DC4C85">
        <w:rPr>
          <w:sz w:val="28"/>
          <w:szCs w:val="28"/>
          <w:lang w:val="en-GB"/>
        </w:rPr>
        <w:t xml:space="preserve"> century: Europe at war</w:t>
      </w:r>
    </w:p>
    <w:p w:rsidR="00DC4C85" w:rsidRPr="00B810E3" w:rsidRDefault="00DC4C85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The 60s and the 90s</w:t>
      </w:r>
    </w:p>
    <w:p w:rsidR="006A021A" w:rsidRPr="00202838" w:rsidRDefault="00202838" w:rsidP="00202838">
      <w:pPr>
        <w:jc w:val="both"/>
        <w:rPr>
          <w:sz w:val="28"/>
          <w:szCs w:val="28"/>
          <w:lang w:val="en-GB"/>
        </w:rPr>
      </w:pPr>
      <w:r>
        <w:rPr>
          <w:lang w:val="en-GB"/>
        </w:rPr>
        <w:t xml:space="preserve">              </w:t>
      </w:r>
    </w:p>
    <w:p w:rsidR="00DE2B02" w:rsidRPr="00202838" w:rsidRDefault="00675D3B" w:rsidP="00DE2B02">
      <w:pPr>
        <w:jc w:val="both"/>
        <w:rPr>
          <w:sz w:val="28"/>
          <w:szCs w:val="28"/>
          <w:lang w:val="en-GB"/>
        </w:rPr>
      </w:pPr>
      <w:r w:rsidRPr="00202838">
        <w:rPr>
          <w:sz w:val="28"/>
          <w:szCs w:val="28"/>
          <w:lang w:val="en-GB"/>
        </w:rPr>
        <w:t xml:space="preserve">                 </w:t>
      </w:r>
      <w:r w:rsidR="00E72335" w:rsidRPr="00202838">
        <w:rPr>
          <w:sz w:val="28"/>
          <w:szCs w:val="28"/>
          <w:lang w:val="en-GB"/>
        </w:rPr>
        <w:t xml:space="preserve">                 </w:t>
      </w:r>
      <w:r w:rsidR="00DE2B02" w:rsidRPr="00202838">
        <w:rPr>
          <w:sz w:val="28"/>
          <w:szCs w:val="28"/>
          <w:lang w:val="en-GB"/>
        </w:rPr>
        <w:tab/>
      </w:r>
      <w:r w:rsidR="00DE2B02" w:rsidRPr="00202838">
        <w:rPr>
          <w:sz w:val="28"/>
          <w:szCs w:val="28"/>
          <w:lang w:val="en-GB"/>
        </w:rPr>
        <w:tab/>
      </w:r>
      <w:r w:rsidR="00DE2B02" w:rsidRPr="00202838">
        <w:rPr>
          <w:sz w:val="28"/>
          <w:szCs w:val="28"/>
          <w:lang w:val="en-GB"/>
        </w:rPr>
        <w:tab/>
      </w:r>
      <w:r w:rsidR="00DE2B02" w:rsidRPr="00202838">
        <w:rPr>
          <w:sz w:val="28"/>
          <w:szCs w:val="28"/>
          <w:lang w:val="en-GB"/>
        </w:rPr>
        <w:tab/>
        <w:t xml:space="preserve">  </w:t>
      </w:r>
    </w:p>
    <w:p w:rsidR="00F900FA" w:rsidRPr="00DC4C85" w:rsidRDefault="003E3A6F" w:rsidP="003E3A6F">
      <w:pPr>
        <w:jc w:val="both"/>
        <w:rPr>
          <w:b/>
          <w:sz w:val="28"/>
          <w:szCs w:val="28"/>
          <w:lang w:val="en-US"/>
        </w:rPr>
      </w:pPr>
      <w:r w:rsidRPr="00DC4C85">
        <w:rPr>
          <w:b/>
          <w:sz w:val="28"/>
          <w:szCs w:val="28"/>
          <w:lang w:val="en-US"/>
        </w:rPr>
        <w:t>Castellan</w:t>
      </w:r>
      <w:r w:rsidR="00E369A7">
        <w:rPr>
          <w:b/>
          <w:sz w:val="28"/>
          <w:szCs w:val="28"/>
          <w:lang w:val="en-US"/>
        </w:rPr>
        <w:t>a Grotte, 03/06/2016</w:t>
      </w:r>
    </w:p>
    <w:p w:rsidR="00F900FA" w:rsidRPr="00DC4C85" w:rsidRDefault="00F900FA">
      <w:pPr>
        <w:rPr>
          <w:sz w:val="28"/>
          <w:szCs w:val="28"/>
          <w:lang w:val="en-US"/>
        </w:rPr>
      </w:pPr>
    </w:p>
    <w:p w:rsidR="00F900FA" w:rsidRPr="003E3A6F" w:rsidRDefault="00F900FA">
      <w:pPr>
        <w:tabs>
          <w:tab w:val="left" w:pos="5700"/>
        </w:tabs>
        <w:rPr>
          <w:b/>
          <w:sz w:val="28"/>
          <w:szCs w:val="28"/>
        </w:rPr>
      </w:pPr>
      <w:r w:rsidRPr="003E3A6F">
        <w:rPr>
          <w:b/>
          <w:sz w:val="28"/>
          <w:szCs w:val="28"/>
        </w:rPr>
        <w:t>Gli alunni</w:t>
      </w:r>
      <w:r w:rsidRPr="009D13CC">
        <w:rPr>
          <w:sz w:val="28"/>
          <w:szCs w:val="28"/>
        </w:rPr>
        <w:tab/>
      </w:r>
      <w:r w:rsidRPr="003E3A6F">
        <w:rPr>
          <w:b/>
          <w:sz w:val="28"/>
          <w:szCs w:val="28"/>
        </w:rPr>
        <w:t>L’insegnante</w:t>
      </w:r>
    </w:p>
    <w:p w:rsidR="00F900FA" w:rsidRPr="009D13CC" w:rsidRDefault="00F900FA">
      <w:pPr>
        <w:rPr>
          <w:sz w:val="28"/>
          <w:szCs w:val="28"/>
        </w:rPr>
      </w:pPr>
      <w:r w:rsidRPr="009D13CC">
        <w:rPr>
          <w:sz w:val="28"/>
          <w:szCs w:val="28"/>
        </w:rPr>
        <w:t xml:space="preserve"> </w:t>
      </w:r>
      <w:r w:rsidR="003E3A6F">
        <w:rPr>
          <w:sz w:val="28"/>
          <w:szCs w:val="28"/>
        </w:rPr>
        <w:t xml:space="preserve">                                                                            Pro</w:t>
      </w:r>
      <w:r w:rsidR="006F4A4C">
        <w:rPr>
          <w:sz w:val="28"/>
          <w:szCs w:val="28"/>
        </w:rPr>
        <w:t>f</w:t>
      </w:r>
      <w:r w:rsidR="003E3A6F">
        <w:rPr>
          <w:sz w:val="28"/>
          <w:szCs w:val="28"/>
        </w:rPr>
        <w:t>.ssa Angela Pedone</w:t>
      </w:r>
    </w:p>
    <w:p w:rsidR="00F900FA" w:rsidRPr="009D13CC" w:rsidRDefault="00F900FA">
      <w:pPr>
        <w:rPr>
          <w:sz w:val="28"/>
          <w:szCs w:val="28"/>
        </w:rPr>
      </w:pPr>
    </w:p>
    <w:p w:rsidR="00F900FA" w:rsidRPr="009D13CC" w:rsidRDefault="00F900FA">
      <w:pPr>
        <w:rPr>
          <w:sz w:val="28"/>
          <w:szCs w:val="28"/>
        </w:rPr>
      </w:pPr>
      <w:r w:rsidRPr="009D13CC">
        <w:rPr>
          <w:sz w:val="28"/>
          <w:szCs w:val="28"/>
        </w:rPr>
        <w:t xml:space="preserve">                                                                           </w:t>
      </w:r>
      <w:r w:rsidR="00782B8C" w:rsidRPr="009D13CC">
        <w:rPr>
          <w:sz w:val="28"/>
          <w:szCs w:val="28"/>
        </w:rPr>
        <w:t xml:space="preserve">                   </w:t>
      </w:r>
    </w:p>
    <w:p w:rsidR="009A6D39" w:rsidRDefault="009A6D39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6D39" w:rsidRDefault="009A6D39" w:rsidP="00A67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Istituto Tecnico Industriale Statale “Luigi Dell’</w:t>
      </w:r>
      <w:bookmarkStart w:id="0" w:name="_GoBack"/>
      <w:bookmarkEnd w:id="0"/>
      <w:r>
        <w:rPr>
          <w:b/>
          <w:sz w:val="28"/>
          <w:szCs w:val="28"/>
        </w:rPr>
        <w:t>Erba”</w:t>
      </w:r>
    </w:p>
    <w:p w:rsidR="009A6D39" w:rsidRDefault="009A6D39" w:rsidP="00A673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Castellana Grotte</w:t>
      </w:r>
    </w:p>
    <w:p w:rsidR="009A6D39" w:rsidRDefault="009A6D39" w:rsidP="00A6739E">
      <w:r>
        <w:t>Castellana Grotte,  09 giugno 2016</w:t>
      </w:r>
    </w:p>
    <w:p w:rsidR="009A6D39" w:rsidRDefault="009A6D39" w:rsidP="00A6739E">
      <w:pPr>
        <w:jc w:val="right"/>
      </w:pPr>
      <w:r>
        <w:t>Prof.ssa Felicia  L’Abbate</w:t>
      </w:r>
    </w:p>
    <w:p w:rsidR="009A6D39" w:rsidRDefault="009A6D39" w:rsidP="00A6739E">
      <w:pPr>
        <w:rPr>
          <w:b/>
        </w:rPr>
      </w:pPr>
      <w:r>
        <w:rPr>
          <w:b/>
        </w:rPr>
        <w:t>Programma di scienze motorie e sportive</w:t>
      </w:r>
    </w:p>
    <w:p w:rsidR="009A6D39" w:rsidRDefault="009A6D39" w:rsidP="00A6739E">
      <w:r>
        <w:rPr>
          <w:b/>
        </w:rPr>
        <w:t xml:space="preserve">TRIENNIO   </w:t>
      </w:r>
      <w:r>
        <w:t>Classe   V B          informatica</w:t>
      </w:r>
      <w:r>
        <w:tab/>
      </w:r>
      <w:r>
        <w:tab/>
        <w:t xml:space="preserve">                       A.S.2015-2016</w:t>
      </w:r>
    </w:p>
    <w:p w:rsidR="009A6D39" w:rsidRDefault="009A6D39" w:rsidP="00A6739E">
      <w:r>
        <w:t>Il programma di scienze motorie e sportive è stato svolto tenendo presente gli obiettivi che si  intendevano raggiungere nelle UdA :</w:t>
      </w:r>
    </w:p>
    <w:p w:rsidR="009A6D39" w:rsidRPr="00730B0E" w:rsidRDefault="009A6D39" w:rsidP="009A6D39">
      <w:pPr>
        <w:numPr>
          <w:ilvl w:val="0"/>
          <w:numId w:val="12"/>
        </w:numPr>
        <w:suppressAutoHyphens w:val="0"/>
        <w:spacing w:after="200" w:line="276" w:lineRule="auto"/>
        <w:rPr>
          <w:b/>
        </w:rPr>
      </w:pPr>
      <w:r w:rsidRPr="00730B0E">
        <w:rPr>
          <w:b/>
        </w:rPr>
        <w:t>-La percezione di sé ed il completamento dello sviluppo funzionale delle capacità motorie ed espressive.</w:t>
      </w:r>
    </w:p>
    <w:p w:rsidR="009A6D39" w:rsidRPr="00730B0E" w:rsidRDefault="009A6D39" w:rsidP="009A6D39">
      <w:pPr>
        <w:numPr>
          <w:ilvl w:val="0"/>
          <w:numId w:val="12"/>
        </w:numPr>
        <w:suppressAutoHyphens w:val="0"/>
        <w:spacing w:after="200" w:line="276" w:lineRule="auto"/>
        <w:rPr>
          <w:b/>
        </w:rPr>
      </w:pPr>
      <w:r w:rsidRPr="00730B0E">
        <w:rPr>
          <w:b/>
        </w:rPr>
        <w:t>-Lo sport le regole e il fair-play</w:t>
      </w:r>
    </w:p>
    <w:p w:rsidR="009A6D39" w:rsidRPr="00730B0E" w:rsidRDefault="009A6D39" w:rsidP="009A6D39">
      <w:pPr>
        <w:numPr>
          <w:ilvl w:val="0"/>
          <w:numId w:val="12"/>
        </w:numPr>
        <w:suppressAutoHyphens w:val="0"/>
        <w:spacing w:after="200" w:line="276" w:lineRule="auto"/>
        <w:rPr>
          <w:b/>
        </w:rPr>
      </w:pPr>
      <w:r w:rsidRPr="00730B0E">
        <w:rPr>
          <w:b/>
        </w:rPr>
        <w:t>-Salute benessere,sicurezza e prevenzione .</w:t>
      </w:r>
    </w:p>
    <w:p w:rsidR="009A6D39" w:rsidRDefault="009A6D39" w:rsidP="00A6739E">
      <w:r>
        <w:t>L’apprendimento motorio è stato sviluppato attraverso le seguenti conoscenze :</w:t>
      </w:r>
    </w:p>
    <w:p w:rsidR="009A6D39" w:rsidRDefault="009A6D39" w:rsidP="00510B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Potenziamento fisiologico;</w:t>
      </w:r>
    </w:p>
    <w:p w:rsidR="009A6D39" w:rsidRDefault="009A6D39" w:rsidP="00510B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Rielaborazione degli schemi motori;</w:t>
      </w:r>
    </w:p>
    <w:p w:rsidR="009A6D39" w:rsidRDefault="009A6D39" w:rsidP="00510B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Conoscenza e pratica delle attività sportive, individuali e di squadra;</w:t>
      </w:r>
    </w:p>
    <w:p w:rsidR="009A6D39" w:rsidRDefault="009A6D39" w:rsidP="00510BE6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Educazione alla salute.</w:t>
      </w:r>
    </w:p>
    <w:p w:rsidR="009A6D39" w:rsidRDefault="009A6D39" w:rsidP="00A6739E">
      <w:pPr>
        <w:jc w:val="both"/>
      </w:pPr>
      <w:r>
        <w:t>Nell’ambito del primo obiettivo sono state svolte le seguenti esercitazioni:</w:t>
      </w:r>
    </w:p>
    <w:p w:rsidR="009A6D39" w:rsidRDefault="009A6D39" w:rsidP="009A6D39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in deambulazione, saltelli vari sul posto e con spostamenti;</w:t>
      </w:r>
    </w:p>
    <w:p w:rsidR="009A6D39" w:rsidRDefault="009A6D39" w:rsidP="009A6D39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Corsa veloce e di resistenza;</w:t>
      </w:r>
    </w:p>
    <w:p w:rsidR="009A6D39" w:rsidRDefault="009A6D39" w:rsidP="009A6D39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per il potenziamento muscolare per il miglioramento delle grandi funzioni organiche;</w:t>
      </w:r>
    </w:p>
    <w:p w:rsidR="009A6D39" w:rsidRDefault="009A6D39" w:rsidP="009A6D39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Esercizi alla spalliera in appoggio e doppio appoggio; </w:t>
      </w:r>
    </w:p>
    <w:p w:rsidR="009A6D39" w:rsidRDefault="009A6D39" w:rsidP="009A6D39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di mobilizzazione articolare con l’escursione più ampia possibile nell’ambito del normale raggio di movimento articolare ;</w:t>
      </w:r>
    </w:p>
    <w:p w:rsidR="009A6D39" w:rsidRDefault="009A6D39" w:rsidP="009A6D39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per il potenziamento dei muscoli addominali;</w:t>
      </w:r>
    </w:p>
    <w:p w:rsidR="009A6D39" w:rsidRDefault="009A6D39" w:rsidP="009A6D39">
      <w:pPr>
        <w:pStyle w:val="Paragrafoelenco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respiratori di rilassamento e di allungamento muscolare (stretching);</w:t>
      </w:r>
    </w:p>
    <w:p w:rsidR="009A6D39" w:rsidRDefault="009A6D39" w:rsidP="00A6739E">
      <w:pPr>
        <w:jc w:val="both"/>
      </w:pPr>
      <w:r>
        <w:t>Nell’ambito del secondo obiettivo sono state svolte le seguenti esercitazioni:</w:t>
      </w:r>
    </w:p>
    <w:p w:rsidR="009A6D39" w:rsidRPr="00B378C9" w:rsidRDefault="009A6D39" w:rsidP="009A6D39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 di ginnastica a carico naturale: flessioni, piegamenti, torsioni, oscillazioni, circonduzioni, spinte, slanci. Esercizi in decubito: supino, prono, laterale. Corpo proteso avanti, dietro, laterale. Quadrupedia o carponi;</w:t>
      </w:r>
    </w:p>
    <w:p w:rsidR="009A6D39" w:rsidRDefault="009A6D39" w:rsidP="009A6D39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Saltelli vari con le funicelle;</w:t>
      </w:r>
    </w:p>
    <w:p w:rsidR="009A6D39" w:rsidRDefault="009A6D39" w:rsidP="009A6D39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Esercizi di coordinazione senso-motoria:  oculo-manuale e oculo-podalica;</w:t>
      </w:r>
    </w:p>
    <w:p w:rsidR="009A6D39" w:rsidRDefault="009A6D39" w:rsidP="00A6739E">
      <w:pPr>
        <w:jc w:val="both"/>
      </w:pPr>
      <w:r>
        <w:t>Le esercitazioni  hanno riguardato la conoscenza e pratica delle seguenti discipline sportive: atletica, pallavolo, pallacanestro e tennis-tavolo.</w:t>
      </w:r>
    </w:p>
    <w:p w:rsidR="009A6D39" w:rsidRPr="002E555E" w:rsidRDefault="009A6D39" w:rsidP="00A6739E">
      <w:pPr>
        <w:jc w:val="both"/>
        <w:rPr>
          <w:b/>
        </w:rPr>
      </w:pPr>
      <w:r w:rsidRPr="002E555E">
        <w:rPr>
          <w:b/>
        </w:rPr>
        <w:t>Atletica</w:t>
      </w:r>
    </w:p>
    <w:p w:rsidR="009A6D39" w:rsidRDefault="009A6D39" w:rsidP="009A6D39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corsa veloce  e di resistenza;</w:t>
      </w:r>
    </w:p>
    <w:p w:rsidR="009A6D39" w:rsidRDefault="009A6D39" w:rsidP="009A6D39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teorico pratica del getto del peso Kg 3/4;</w:t>
      </w:r>
    </w:p>
    <w:p w:rsidR="009A6D39" w:rsidRDefault="009A6D39" w:rsidP="009A6D39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teorico pratica del salto in lungo da fermo;</w:t>
      </w:r>
    </w:p>
    <w:p w:rsidR="009A6D39" w:rsidRDefault="009A6D39" w:rsidP="009A6D39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teorico pratica della corsa ad ostacoli;</w:t>
      </w:r>
    </w:p>
    <w:p w:rsidR="009A6D39" w:rsidRDefault="009A6D39" w:rsidP="009A6D39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Tecnica del salto in alto stile fosbury (teorica).</w:t>
      </w:r>
    </w:p>
    <w:p w:rsidR="009A6D39" w:rsidRDefault="009A6D39" w:rsidP="00A6739E">
      <w:pPr>
        <w:jc w:val="both"/>
        <w:rPr>
          <w:b/>
        </w:rPr>
      </w:pPr>
      <w:r>
        <w:rPr>
          <w:b/>
        </w:rPr>
        <w:lastRenderedPageBreak/>
        <w:t>Pallavolo:</w:t>
      </w:r>
    </w:p>
    <w:p w:rsidR="009A6D39" w:rsidRDefault="009A6D39" w:rsidP="009A6D39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Regole di gioco. Fondamentali individuali e di squadra: palleggi, battuta, , ricezione, bagher, alzata, schiacciata, muro e rotazione. Misure del campo e altezza della rete.</w:t>
      </w:r>
    </w:p>
    <w:p w:rsidR="009A6D39" w:rsidRDefault="009A6D39" w:rsidP="00A6739E">
      <w:pPr>
        <w:jc w:val="both"/>
        <w:rPr>
          <w:b/>
        </w:rPr>
      </w:pPr>
      <w:r>
        <w:rPr>
          <w:b/>
        </w:rPr>
        <w:t>Pallacanestro:</w:t>
      </w:r>
    </w:p>
    <w:p w:rsidR="009A6D39" w:rsidRDefault="009A6D39" w:rsidP="009A6D39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Regole di gioco; palleggi da fermi e in corsa, vari tipi di passaggio, tiri liberi a canestro e in terzo tempo.</w:t>
      </w:r>
    </w:p>
    <w:p w:rsidR="009A6D39" w:rsidRDefault="009A6D39" w:rsidP="00A6739E">
      <w:pPr>
        <w:jc w:val="both"/>
      </w:pPr>
      <w:r>
        <w:rPr>
          <w:b/>
        </w:rPr>
        <w:t>Tennis-tavolo:</w:t>
      </w:r>
    </w:p>
    <w:p w:rsidR="009A6D39" w:rsidRDefault="009A6D39" w:rsidP="009A6D39">
      <w:pPr>
        <w:pStyle w:val="Paragrafoelenco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Conoscenza teorico pratica delle regole del gioco singolare e doppio;</w:t>
      </w:r>
    </w:p>
    <w:p w:rsidR="009A6D39" w:rsidRDefault="009A6D39" w:rsidP="009A6D39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Tecnica del palleggio e della battuta, arbitraggio.</w:t>
      </w:r>
    </w:p>
    <w:p w:rsidR="009A6D39" w:rsidRDefault="009A6D39" w:rsidP="009A6D39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Torneo di classe singolare.</w:t>
      </w:r>
    </w:p>
    <w:p w:rsidR="009A6D39" w:rsidRDefault="009A6D39" w:rsidP="00A6739E">
      <w:pPr>
        <w:rPr>
          <w:b/>
        </w:rPr>
      </w:pPr>
      <w:r w:rsidRPr="00642299">
        <w:rPr>
          <w:b/>
        </w:rPr>
        <w:t>Calcio:</w:t>
      </w:r>
    </w:p>
    <w:p w:rsidR="009A6D39" w:rsidRDefault="009A6D39" w:rsidP="009A6D39">
      <w:pPr>
        <w:numPr>
          <w:ilvl w:val="0"/>
          <w:numId w:val="11"/>
        </w:numPr>
        <w:suppressAutoHyphens w:val="0"/>
        <w:spacing w:after="200" w:line="276" w:lineRule="auto"/>
      </w:pPr>
      <w:r>
        <w:t>Regole di gioco del calcio a 5;</w:t>
      </w:r>
    </w:p>
    <w:p w:rsidR="009A6D39" w:rsidRDefault="009A6D39" w:rsidP="009A6D39">
      <w:pPr>
        <w:numPr>
          <w:ilvl w:val="0"/>
          <w:numId w:val="11"/>
        </w:numPr>
        <w:suppressAutoHyphens w:val="0"/>
        <w:spacing w:after="200" w:line="276" w:lineRule="auto"/>
      </w:pPr>
      <w:r>
        <w:t>Esercitazioni didattiche del gioco calcio a 5;</w:t>
      </w:r>
    </w:p>
    <w:p w:rsidR="009A6D39" w:rsidRDefault="009A6D39" w:rsidP="002E555E">
      <w:pPr>
        <w:rPr>
          <w:b/>
        </w:rPr>
      </w:pPr>
      <w:r>
        <w:rPr>
          <w:b/>
        </w:rPr>
        <w:t>Le regole del fair-play per promuovere e valorizzare l ‘aspetto educativo e sociale dello sport</w:t>
      </w:r>
    </w:p>
    <w:p w:rsidR="009A6D39" w:rsidRDefault="009A6D39" w:rsidP="002E555E">
      <w:pPr>
        <w:rPr>
          <w:b/>
        </w:rPr>
      </w:pPr>
      <w:r>
        <w:rPr>
          <w:b/>
        </w:rPr>
        <w:t>Educazione alla salute –benessere-sicurezza e prevenzione :</w:t>
      </w:r>
    </w:p>
    <w:p w:rsidR="009A6D39" w:rsidRDefault="009A6D39" w:rsidP="009A6D39">
      <w:pPr>
        <w:numPr>
          <w:ilvl w:val="0"/>
          <w:numId w:val="10"/>
        </w:numPr>
        <w:suppressAutoHyphens w:val="0"/>
        <w:spacing w:after="200"/>
      </w:pPr>
      <w:r>
        <w:t>Le principali  n</w:t>
      </w:r>
      <w:r w:rsidRPr="00642299">
        <w:t>orme di</w:t>
      </w:r>
      <w:r>
        <w:t xml:space="preserve">  primo soccorso eprevenzione agli infortuni; </w:t>
      </w:r>
    </w:p>
    <w:p w:rsidR="009A6D39" w:rsidRDefault="009A6D39" w:rsidP="009A6D39">
      <w:pPr>
        <w:numPr>
          <w:ilvl w:val="0"/>
          <w:numId w:val="10"/>
        </w:numPr>
        <w:suppressAutoHyphens w:val="0"/>
        <w:spacing w:after="200"/>
      </w:pPr>
      <w:r>
        <w:t>I principi fondamentali di una alimentazione corretta  nello sport per uno stile di vita sano;</w:t>
      </w:r>
    </w:p>
    <w:p w:rsidR="009A6D39" w:rsidRDefault="009A6D39" w:rsidP="002E555E">
      <w:pPr>
        <w:ind w:firstLine="360"/>
      </w:pPr>
      <w:r>
        <w:t>Cenni di anatomia e terminologia tecnica.</w:t>
      </w:r>
    </w:p>
    <w:p w:rsidR="009A6D39" w:rsidRDefault="009A6D39" w:rsidP="002E555E">
      <w:r>
        <w:t>I riferimenti teorici trattati sono stati rilevati dal testo consigliato  di educazione fisica “Movimento – Sport-Salute”, casa editrice “Il Capitello” di “B. Baldoni” e  “A. Dispenza”.</w:t>
      </w:r>
    </w:p>
    <w:p w:rsidR="009A6D39" w:rsidRDefault="009A6D39" w:rsidP="00A6739E">
      <w:pPr>
        <w:ind w:left="5664" w:firstLine="708"/>
      </w:pPr>
      <w:r>
        <w:t>L’insegnante</w:t>
      </w:r>
    </w:p>
    <w:p w:rsidR="009A6D39" w:rsidRDefault="009A6D39" w:rsidP="00A6739E">
      <w:pPr>
        <w:ind w:firstLine="708"/>
      </w:pPr>
      <w:r>
        <w:t>Gli alunni Felicia L’Abbate</w:t>
      </w:r>
    </w:p>
    <w:p w:rsidR="009A6D39" w:rsidRDefault="009A6D39" w:rsidP="00A6739E">
      <w:r>
        <w:t>_____________________</w:t>
      </w:r>
    </w:p>
    <w:p w:rsidR="009A6D39" w:rsidRDefault="009A6D39">
      <w:pPr>
        <w:suppressAutoHyphens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6D39" w:rsidRPr="009D13CC" w:rsidRDefault="009A6D39">
      <w:pPr>
        <w:jc w:val="center"/>
        <w:rPr>
          <w:b/>
          <w:sz w:val="28"/>
          <w:szCs w:val="28"/>
        </w:rPr>
      </w:pPr>
      <w:r w:rsidRPr="009D13CC">
        <w:rPr>
          <w:b/>
          <w:sz w:val="28"/>
          <w:szCs w:val="28"/>
        </w:rPr>
        <w:lastRenderedPageBreak/>
        <w:t>Istituto Tecnico Industriale Statale “Luigi Dell’Erba”</w:t>
      </w:r>
    </w:p>
    <w:p w:rsidR="009A6D39" w:rsidRPr="009D13CC" w:rsidRDefault="009A6D39">
      <w:pPr>
        <w:jc w:val="center"/>
        <w:rPr>
          <w:b/>
          <w:sz w:val="28"/>
          <w:szCs w:val="28"/>
        </w:rPr>
      </w:pPr>
      <w:r w:rsidRPr="009D13CC">
        <w:rPr>
          <w:b/>
          <w:sz w:val="28"/>
          <w:szCs w:val="28"/>
        </w:rPr>
        <w:t>Castellana Grotte ( BA )</w:t>
      </w:r>
    </w:p>
    <w:p w:rsidR="009A6D39" w:rsidRPr="009D13CC" w:rsidRDefault="009A6D39">
      <w:pPr>
        <w:jc w:val="center"/>
        <w:rPr>
          <w:sz w:val="28"/>
          <w:szCs w:val="28"/>
        </w:rPr>
      </w:pPr>
    </w:p>
    <w:p w:rsidR="009A6D39" w:rsidRPr="009D13CC" w:rsidRDefault="009A6D39">
      <w:pPr>
        <w:tabs>
          <w:tab w:val="left" w:pos="3045"/>
        </w:tabs>
        <w:jc w:val="center"/>
        <w:rPr>
          <w:sz w:val="28"/>
          <w:szCs w:val="28"/>
        </w:rPr>
      </w:pPr>
      <w:r w:rsidRPr="009D13CC">
        <w:rPr>
          <w:sz w:val="28"/>
          <w:szCs w:val="28"/>
        </w:rPr>
        <w:t>Programma di Inglese</w:t>
      </w:r>
    </w:p>
    <w:p w:rsidR="009A6D39" w:rsidRPr="009D13CC" w:rsidRDefault="009A6D39">
      <w:pPr>
        <w:tabs>
          <w:tab w:val="left" w:pos="30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Anno scolastico 2015/2016</w:t>
      </w:r>
    </w:p>
    <w:p w:rsidR="009A6D39" w:rsidRPr="009D13CC" w:rsidRDefault="009A6D39">
      <w:pPr>
        <w:tabs>
          <w:tab w:val="left" w:pos="36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Classe V</w:t>
      </w:r>
      <w:r w:rsidRPr="009D13CC">
        <w:rPr>
          <w:sz w:val="28"/>
          <w:szCs w:val="28"/>
        </w:rPr>
        <w:t xml:space="preserve"> B/informatica</w:t>
      </w:r>
    </w:p>
    <w:p w:rsidR="009A6D39" w:rsidRPr="009D13CC" w:rsidRDefault="009A6D39">
      <w:pPr>
        <w:tabs>
          <w:tab w:val="left" w:pos="3645"/>
        </w:tabs>
        <w:jc w:val="center"/>
        <w:rPr>
          <w:sz w:val="28"/>
          <w:szCs w:val="28"/>
        </w:rPr>
      </w:pPr>
      <w:r w:rsidRPr="009D13CC">
        <w:rPr>
          <w:sz w:val="28"/>
          <w:szCs w:val="28"/>
        </w:rPr>
        <w:t>Prof.ssa Angela Pedone</w:t>
      </w:r>
    </w:p>
    <w:p w:rsidR="009A6D39" w:rsidRPr="009D13CC" w:rsidRDefault="009A6D39">
      <w:pPr>
        <w:rPr>
          <w:b/>
          <w:sz w:val="28"/>
          <w:szCs w:val="28"/>
        </w:rPr>
      </w:pPr>
    </w:p>
    <w:p w:rsidR="009A6D39" w:rsidRPr="009D13CC" w:rsidRDefault="009A6D39">
      <w:pPr>
        <w:rPr>
          <w:b/>
          <w:sz w:val="28"/>
          <w:szCs w:val="28"/>
        </w:rPr>
      </w:pPr>
    </w:p>
    <w:p w:rsidR="009A6D39" w:rsidRPr="009D13CC" w:rsidRDefault="009A6D39">
      <w:pPr>
        <w:pStyle w:val="Titolo1"/>
        <w:rPr>
          <w:sz w:val="28"/>
          <w:szCs w:val="28"/>
        </w:rPr>
      </w:pPr>
      <w:r w:rsidRPr="009D13CC">
        <w:rPr>
          <w:sz w:val="28"/>
          <w:szCs w:val="28"/>
        </w:rPr>
        <w:t>Testo:</w:t>
      </w:r>
      <w:r>
        <w:rPr>
          <w:sz w:val="28"/>
          <w:szCs w:val="28"/>
        </w:rPr>
        <w:t xml:space="preserve"> -</w:t>
      </w:r>
      <w:r w:rsidRPr="009D13CC">
        <w:rPr>
          <w:sz w:val="28"/>
          <w:szCs w:val="28"/>
        </w:rPr>
        <w:t xml:space="preserve"> </w:t>
      </w:r>
      <w:r w:rsidRPr="00DE2B02">
        <w:rPr>
          <w:b w:val="0"/>
          <w:sz w:val="28"/>
          <w:szCs w:val="28"/>
        </w:rPr>
        <w:t>Totally Connected</w:t>
      </w:r>
      <w:r>
        <w:rPr>
          <w:b w:val="0"/>
          <w:sz w:val="28"/>
          <w:szCs w:val="28"/>
        </w:rPr>
        <w:t>-</w:t>
      </w:r>
    </w:p>
    <w:p w:rsidR="009A6D39" w:rsidRPr="00DE2B02" w:rsidRDefault="009A6D39">
      <w:pPr>
        <w:rPr>
          <w:sz w:val="28"/>
          <w:szCs w:val="28"/>
        </w:rPr>
      </w:pPr>
      <w:r w:rsidRPr="00DE2B02">
        <w:rPr>
          <w:sz w:val="28"/>
          <w:szCs w:val="28"/>
        </w:rPr>
        <w:t xml:space="preserve">      </w:t>
      </w:r>
      <w:r w:rsidRPr="00DE2B02">
        <w:rPr>
          <w:b/>
          <w:sz w:val="28"/>
          <w:szCs w:val="28"/>
        </w:rPr>
        <w:t>Autori:</w:t>
      </w:r>
      <w:r w:rsidRPr="00DE2B02">
        <w:rPr>
          <w:sz w:val="28"/>
          <w:szCs w:val="28"/>
        </w:rPr>
        <w:t xml:space="preserve"> C. Matassi – M. Menchetti</w:t>
      </w:r>
    </w:p>
    <w:p w:rsidR="009A6D39" w:rsidRDefault="009A6D39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</w:t>
      </w:r>
      <w:r w:rsidRPr="00DE2B02">
        <w:rPr>
          <w:b/>
          <w:sz w:val="28"/>
          <w:szCs w:val="28"/>
          <w:lang w:val="en-GB"/>
        </w:rPr>
        <w:t>Editore</w:t>
      </w:r>
      <w:r>
        <w:rPr>
          <w:sz w:val="28"/>
          <w:szCs w:val="28"/>
          <w:lang w:val="en-GB"/>
        </w:rPr>
        <w:t>: Zanichelli</w:t>
      </w:r>
    </w:p>
    <w:p w:rsidR="009A6D39" w:rsidRPr="009D13CC" w:rsidRDefault="009A6D39">
      <w:pPr>
        <w:rPr>
          <w:sz w:val="28"/>
          <w:szCs w:val="28"/>
          <w:lang w:val="en-GB"/>
        </w:rPr>
      </w:pPr>
    </w:p>
    <w:p w:rsidR="009A6D39" w:rsidRDefault="009A6D39" w:rsidP="001F778B">
      <w:pPr>
        <w:ind w:left="2127"/>
        <w:rPr>
          <w:b/>
          <w:sz w:val="28"/>
          <w:szCs w:val="28"/>
          <w:lang w:val="en-GB"/>
        </w:rPr>
      </w:pPr>
      <w:r w:rsidRPr="00C6051A">
        <w:rPr>
          <w:sz w:val="28"/>
          <w:szCs w:val="28"/>
          <w:u w:val="single"/>
          <w:lang w:val="en-GB"/>
        </w:rPr>
        <w:t xml:space="preserve">Module </w:t>
      </w:r>
      <w:r>
        <w:rPr>
          <w:sz w:val="28"/>
          <w:szCs w:val="28"/>
          <w:u w:val="single"/>
          <w:lang w:val="en-GB"/>
        </w:rPr>
        <w:t>9</w:t>
      </w:r>
      <w:r>
        <w:rPr>
          <w:sz w:val="28"/>
          <w:szCs w:val="28"/>
          <w:lang w:val="en-GB"/>
        </w:rPr>
        <w:t xml:space="preserve">: </w:t>
      </w:r>
      <w:r w:rsidRPr="00A82120">
        <w:rPr>
          <w:b/>
          <w:sz w:val="28"/>
          <w:szCs w:val="28"/>
          <w:lang w:val="en-GB"/>
        </w:rPr>
        <w:t>Our Wired World</w:t>
      </w:r>
    </w:p>
    <w:p w:rsidR="009A6D39" w:rsidRDefault="009A6D39" w:rsidP="001F778B">
      <w:pPr>
        <w:ind w:left="2127"/>
        <w:rPr>
          <w:sz w:val="28"/>
          <w:szCs w:val="28"/>
          <w:lang w:val="en-GB"/>
        </w:rPr>
      </w:pPr>
    </w:p>
    <w:p w:rsidR="009A6D39" w:rsidRDefault="009A6D39" w:rsidP="001F778B">
      <w:pPr>
        <w:ind w:left="2487"/>
        <w:rPr>
          <w:sz w:val="28"/>
          <w:szCs w:val="28"/>
          <w:lang w:val="en-GB"/>
        </w:rPr>
      </w:pPr>
      <w:r w:rsidRPr="001F778B">
        <w:rPr>
          <w:sz w:val="28"/>
          <w:szCs w:val="28"/>
          <w:lang w:val="en-GB"/>
        </w:rPr>
        <w:t>Types of networks</w:t>
      </w:r>
      <w:r>
        <w:rPr>
          <w:b/>
          <w:sz w:val="28"/>
          <w:szCs w:val="28"/>
          <w:lang w:val="en-GB"/>
        </w:rPr>
        <w:t xml:space="preserve"> </w:t>
      </w:r>
      <w:r w:rsidRPr="001F778B">
        <w:rPr>
          <w:sz w:val="28"/>
          <w:szCs w:val="28"/>
          <w:lang w:val="en-GB"/>
        </w:rPr>
        <w:t xml:space="preserve">: </w:t>
      </w:r>
      <w:r>
        <w:rPr>
          <w:sz w:val="28"/>
          <w:szCs w:val="28"/>
          <w:lang w:val="en-GB"/>
        </w:rPr>
        <w:t>MAN- LAN-WAN-PAN- VPN</w:t>
      </w:r>
    </w:p>
    <w:p w:rsidR="009A6D39" w:rsidRPr="001F778B" w:rsidRDefault="009A6D39" w:rsidP="001F778B">
      <w:pPr>
        <w:ind w:left="2487"/>
        <w:rPr>
          <w:sz w:val="28"/>
          <w:szCs w:val="28"/>
          <w:lang w:val="en-GB"/>
        </w:rPr>
      </w:pPr>
      <w:r w:rsidRPr="001F778B">
        <w:rPr>
          <w:sz w:val="28"/>
          <w:szCs w:val="28"/>
          <w:lang w:val="en-GB"/>
        </w:rPr>
        <w:t xml:space="preserve"> In</w:t>
      </w:r>
      <w:r>
        <w:rPr>
          <w:sz w:val="28"/>
          <w:szCs w:val="28"/>
          <w:lang w:val="en-GB"/>
        </w:rPr>
        <w:t>tranet and Extranet</w:t>
      </w:r>
    </w:p>
    <w:p w:rsidR="009A6D39" w:rsidRPr="001F778B" w:rsidRDefault="009A6D39" w:rsidP="001F778B">
      <w:pPr>
        <w:ind w:left="2487"/>
        <w:rPr>
          <w:sz w:val="28"/>
          <w:szCs w:val="28"/>
          <w:lang w:val="en-GB"/>
        </w:rPr>
      </w:pPr>
      <w:r w:rsidRPr="001F778B">
        <w:rPr>
          <w:sz w:val="28"/>
          <w:szCs w:val="28"/>
          <w:lang w:val="en-GB"/>
        </w:rPr>
        <w:t>Networking devices</w:t>
      </w:r>
    </w:p>
    <w:p w:rsidR="009A6D39" w:rsidRDefault="009A6D39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Topologies</w:t>
      </w:r>
    </w:p>
    <w:p w:rsidR="009A6D39" w:rsidRDefault="009A6D39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Long distance communications: Types of connections</w:t>
      </w:r>
    </w:p>
    <w:p w:rsidR="009A6D39" w:rsidRDefault="009A6D39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Wireless media</w:t>
      </w:r>
    </w:p>
    <w:p w:rsidR="009A6D39" w:rsidRDefault="009A6D39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Properties of transmission</w:t>
      </w:r>
    </w:p>
    <w:p w:rsidR="009A6D39" w:rsidRDefault="009A6D39" w:rsidP="001F778B">
      <w:pPr>
        <w:ind w:left="2487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Methods of transmission</w:t>
      </w:r>
    </w:p>
    <w:p w:rsidR="009A6D39" w:rsidRDefault="009A6D39" w:rsidP="001F778B">
      <w:pPr>
        <w:ind w:left="2487"/>
        <w:rPr>
          <w:sz w:val="28"/>
          <w:szCs w:val="28"/>
          <w:lang w:val="en-GB"/>
        </w:rPr>
      </w:pPr>
    </w:p>
    <w:p w:rsidR="009A6D39" w:rsidRDefault="009A6D39" w:rsidP="001F778B">
      <w:pPr>
        <w:tabs>
          <w:tab w:val="left" w:pos="2127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</w:t>
      </w:r>
      <w:r w:rsidRPr="00C6051A">
        <w:rPr>
          <w:sz w:val="28"/>
          <w:szCs w:val="28"/>
          <w:u w:val="single"/>
          <w:lang w:val="en-GB"/>
        </w:rPr>
        <w:t>Module</w:t>
      </w:r>
      <w:r w:rsidRPr="00664D5E">
        <w:rPr>
          <w:sz w:val="28"/>
          <w:szCs w:val="28"/>
          <w:u w:val="single"/>
          <w:lang w:val="en-GB"/>
        </w:rPr>
        <w:t xml:space="preserve"> </w:t>
      </w:r>
      <w:r>
        <w:rPr>
          <w:sz w:val="28"/>
          <w:szCs w:val="28"/>
          <w:u w:val="single"/>
          <w:lang w:val="en-GB"/>
        </w:rPr>
        <w:t>10</w:t>
      </w:r>
      <w:r>
        <w:rPr>
          <w:sz w:val="28"/>
          <w:szCs w:val="28"/>
          <w:lang w:val="en-GB"/>
        </w:rPr>
        <w:t xml:space="preserve">: </w:t>
      </w:r>
      <w:r w:rsidRPr="00DF67B8">
        <w:rPr>
          <w:b/>
          <w:sz w:val="28"/>
          <w:szCs w:val="28"/>
          <w:lang w:val="en-GB"/>
        </w:rPr>
        <w:t>OSI and TCP/IP models</w:t>
      </w:r>
    </w:p>
    <w:p w:rsidR="009A6D39" w:rsidRDefault="009A6D39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  Bandwidth</w:t>
      </w:r>
    </w:p>
    <w:p w:rsidR="009A6D39" w:rsidRDefault="009A6D39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Analog versus Digital bandwidth</w:t>
      </w:r>
    </w:p>
    <w:p w:rsidR="009A6D39" w:rsidRDefault="009A6D39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The OSI and the TCP/IP models</w:t>
      </w:r>
    </w:p>
    <w:p w:rsidR="009A6D39" w:rsidRDefault="009A6D39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How the ISO created the OSI</w:t>
      </w:r>
    </w:p>
    <w:p w:rsidR="009A6D39" w:rsidRPr="001F778B" w:rsidRDefault="009A6D39" w:rsidP="001F778B">
      <w:pPr>
        <w:tabs>
          <w:tab w:val="left" w:pos="2268"/>
        </w:tabs>
        <w:ind w:left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        The OSI Model</w:t>
      </w:r>
    </w:p>
    <w:p w:rsidR="009A6D39" w:rsidRDefault="009A6D39" w:rsidP="00F57F91">
      <w:pPr>
        <w:tabs>
          <w:tab w:val="left" w:pos="2268"/>
        </w:tabs>
        <w:ind w:left="2127"/>
        <w:rPr>
          <w:sz w:val="28"/>
          <w:szCs w:val="28"/>
          <w:lang w:val="en-GB"/>
        </w:rPr>
      </w:pPr>
    </w:p>
    <w:p w:rsidR="009A6D39" w:rsidRPr="00AA79A9" w:rsidRDefault="009A6D39" w:rsidP="00F57F91">
      <w:pPr>
        <w:tabs>
          <w:tab w:val="left" w:pos="2268"/>
        </w:tabs>
        <w:ind w:left="432"/>
        <w:rPr>
          <w:sz w:val="28"/>
          <w:szCs w:val="28"/>
          <w:lang w:val="en-GB"/>
        </w:rPr>
      </w:pPr>
    </w:p>
    <w:p w:rsidR="009A6D39" w:rsidRDefault="009A6D39" w:rsidP="00DE2B02">
      <w:pPr>
        <w:rPr>
          <w:sz w:val="28"/>
          <w:szCs w:val="28"/>
          <w:lang w:val="en-GB"/>
        </w:rPr>
      </w:pPr>
    </w:p>
    <w:p w:rsidR="009A6D39" w:rsidRPr="009D13CC" w:rsidRDefault="009A6D39" w:rsidP="00DE2B02">
      <w:pPr>
        <w:pStyle w:val="Titolo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D13CC">
        <w:rPr>
          <w:sz w:val="28"/>
          <w:szCs w:val="28"/>
        </w:rPr>
        <w:t>Testo: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Solutions ( Intermediate student’s book and workbook)</w:t>
      </w:r>
    </w:p>
    <w:p w:rsidR="009A6D39" w:rsidRDefault="009A6D39" w:rsidP="00DE2B02">
      <w:pPr>
        <w:rPr>
          <w:sz w:val="28"/>
          <w:szCs w:val="28"/>
        </w:rPr>
      </w:pPr>
      <w:r w:rsidRPr="00DE2B02">
        <w:rPr>
          <w:sz w:val="28"/>
          <w:szCs w:val="28"/>
          <w:lang w:val="en-GB"/>
        </w:rPr>
        <w:t xml:space="preserve">     </w:t>
      </w:r>
      <w:r w:rsidRPr="00DE2B02">
        <w:rPr>
          <w:b/>
          <w:sz w:val="28"/>
          <w:szCs w:val="28"/>
        </w:rPr>
        <w:t>Autori:</w:t>
      </w:r>
      <w:r w:rsidRPr="00DE2B02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DE2B02">
        <w:rPr>
          <w:sz w:val="28"/>
          <w:szCs w:val="28"/>
        </w:rPr>
        <w:t xml:space="preserve">. </w:t>
      </w:r>
      <w:r>
        <w:rPr>
          <w:sz w:val="28"/>
          <w:szCs w:val="28"/>
        </w:rPr>
        <w:t>Falla</w:t>
      </w:r>
      <w:r w:rsidRPr="00DE2B02">
        <w:rPr>
          <w:sz w:val="28"/>
          <w:szCs w:val="28"/>
        </w:rPr>
        <w:t>–</w:t>
      </w:r>
      <w:r>
        <w:rPr>
          <w:sz w:val="28"/>
          <w:szCs w:val="28"/>
        </w:rPr>
        <w:t xml:space="preserve"> P.A.Davies</w:t>
      </w:r>
    </w:p>
    <w:p w:rsidR="009A6D39" w:rsidRPr="00F57F91" w:rsidRDefault="009A6D39" w:rsidP="00DE2B02">
      <w:pPr>
        <w:rPr>
          <w:sz w:val="28"/>
          <w:szCs w:val="28"/>
          <w:lang w:val="en-GB"/>
        </w:rPr>
      </w:pPr>
      <w:r w:rsidRPr="00F57F91">
        <w:rPr>
          <w:sz w:val="28"/>
          <w:szCs w:val="28"/>
          <w:lang w:val="en-GB"/>
        </w:rPr>
        <w:t xml:space="preserve">     </w:t>
      </w:r>
      <w:r w:rsidRPr="00F57F91">
        <w:rPr>
          <w:b/>
          <w:sz w:val="28"/>
          <w:szCs w:val="28"/>
          <w:lang w:val="en-GB"/>
        </w:rPr>
        <w:t>Editore</w:t>
      </w:r>
      <w:r w:rsidRPr="00F57F91">
        <w:rPr>
          <w:sz w:val="28"/>
          <w:szCs w:val="28"/>
          <w:lang w:val="en-GB"/>
        </w:rPr>
        <w:t>: Oxford</w:t>
      </w:r>
    </w:p>
    <w:p w:rsidR="009A6D39" w:rsidRPr="00F57F91" w:rsidRDefault="009A6D39" w:rsidP="00DE2B02">
      <w:pPr>
        <w:rPr>
          <w:sz w:val="28"/>
          <w:szCs w:val="28"/>
          <w:lang w:val="en-GB"/>
        </w:rPr>
      </w:pPr>
      <w:r w:rsidRPr="00F57F91">
        <w:rPr>
          <w:sz w:val="28"/>
          <w:szCs w:val="28"/>
          <w:lang w:val="en-GB"/>
        </w:rPr>
        <w:t xml:space="preserve">                      </w:t>
      </w:r>
    </w:p>
    <w:p w:rsidR="009A6D39" w:rsidRPr="003D6CE6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</w:p>
    <w:p w:rsidR="009A6D39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6: Telling tales</w:t>
      </w:r>
    </w:p>
    <w:p w:rsidR="009A6D39" w:rsidRPr="003D6CE6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Grammar: Reported speech</w:t>
      </w:r>
    </w:p>
    <w:p w:rsidR="009A6D39" w:rsidRPr="003D6CE6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7: True love?</w:t>
      </w:r>
    </w:p>
    <w:p w:rsidR="009A6D39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 w:rsidRPr="003D6CE6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GB"/>
        </w:rPr>
        <w:t xml:space="preserve">    </w:t>
      </w:r>
      <w:r w:rsidRPr="003D6CE6">
        <w:rPr>
          <w:sz w:val="28"/>
          <w:szCs w:val="28"/>
          <w:lang w:val="en-GB"/>
        </w:rPr>
        <w:t xml:space="preserve">Grammar: </w:t>
      </w:r>
      <w:r>
        <w:rPr>
          <w:sz w:val="28"/>
          <w:szCs w:val="28"/>
          <w:lang w:val="en-GB"/>
        </w:rPr>
        <w:t>Second conditional</w:t>
      </w:r>
    </w:p>
    <w:p w:rsidR="009A6D39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8: Travel</w:t>
      </w:r>
    </w:p>
    <w:p w:rsidR="009A6D39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Grammar: The Passive</w:t>
      </w:r>
    </w:p>
    <w:p w:rsidR="009A6D39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Unit 9: Spend, spend, spend : The third conditional</w:t>
      </w:r>
    </w:p>
    <w:p w:rsidR="009A6D39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Unit  10: Is it art?</w:t>
      </w:r>
    </w:p>
    <w:p w:rsidR="009A6D39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Urban art</w:t>
      </w:r>
    </w:p>
    <w:p w:rsidR="009A6D39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</w:p>
    <w:p w:rsidR="009A6D39" w:rsidRPr="003D6CE6" w:rsidRDefault="009A6D39" w:rsidP="00202838">
      <w:pPr>
        <w:tabs>
          <w:tab w:val="left" w:pos="3645"/>
        </w:tabs>
        <w:ind w:left="432" w:hanging="432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</w:t>
      </w:r>
    </w:p>
    <w:p w:rsidR="009A6D39" w:rsidRPr="009D13CC" w:rsidRDefault="009A6D39" w:rsidP="00E72335">
      <w:pPr>
        <w:pStyle w:val="Titolo1"/>
        <w:numPr>
          <w:ilvl w:val="0"/>
          <w:numId w:val="0"/>
        </w:num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D13CC">
        <w:rPr>
          <w:sz w:val="28"/>
          <w:szCs w:val="28"/>
        </w:rPr>
        <w:t>Testo: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Around the globe -</w:t>
      </w:r>
    </w:p>
    <w:p w:rsidR="009A6D39" w:rsidRPr="00E369A7" w:rsidRDefault="009A6D39" w:rsidP="00E72335">
      <w:pPr>
        <w:rPr>
          <w:sz w:val="28"/>
          <w:szCs w:val="28"/>
          <w:lang w:val="en-US"/>
        </w:rPr>
      </w:pPr>
      <w:r w:rsidRPr="00DE2B02">
        <w:rPr>
          <w:sz w:val="28"/>
          <w:szCs w:val="28"/>
          <w:lang w:val="en-GB"/>
        </w:rPr>
        <w:t xml:space="preserve">     </w:t>
      </w:r>
      <w:r w:rsidRPr="00E369A7">
        <w:rPr>
          <w:b/>
          <w:sz w:val="28"/>
          <w:szCs w:val="28"/>
          <w:lang w:val="en-US"/>
        </w:rPr>
        <w:t>Autori:</w:t>
      </w:r>
      <w:r w:rsidRPr="00E369A7">
        <w:rPr>
          <w:sz w:val="28"/>
          <w:szCs w:val="28"/>
          <w:lang w:val="en-US"/>
        </w:rPr>
        <w:t xml:space="preserve"> D.Banzato– F. Dalziel</w:t>
      </w:r>
    </w:p>
    <w:p w:rsidR="009A6D39" w:rsidRPr="00202838" w:rsidRDefault="009A6D39" w:rsidP="00E72335">
      <w:pPr>
        <w:ind w:left="432" w:hanging="432"/>
        <w:rPr>
          <w:sz w:val="28"/>
          <w:szCs w:val="28"/>
          <w:lang w:val="en-GB"/>
        </w:rPr>
      </w:pPr>
      <w:r w:rsidRPr="00202838">
        <w:rPr>
          <w:sz w:val="28"/>
          <w:szCs w:val="28"/>
          <w:lang w:val="en-GB"/>
        </w:rPr>
        <w:t xml:space="preserve">     </w:t>
      </w:r>
      <w:r w:rsidRPr="00202838">
        <w:rPr>
          <w:b/>
          <w:sz w:val="28"/>
          <w:szCs w:val="28"/>
          <w:lang w:val="en-GB"/>
        </w:rPr>
        <w:t xml:space="preserve">Editore:  </w:t>
      </w:r>
      <w:r w:rsidRPr="00202838">
        <w:rPr>
          <w:sz w:val="28"/>
          <w:szCs w:val="28"/>
          <w:lang w:val="en-GB"/>
        </w:rPr>
        <w:t>Lang</w:t>
      </w:r>
    </w:p>
    <w:p w:rsidR="009A6D39" w:rsidRPr="00202838" w:rsidRDefault="009A6D39" w:rsidP="00DE2B02">
      <w:pPr>
        <w:tabs>
          <w:tab w:val="left" w:pos="360"/>
          <w:tab w:val="left" w:pos="3645"/>
        </w:tabs>
        <w:ind w:left="540" w:hanging="540"/>
        <w:rPr>
          <w:sz w:val="28"/>
          <w:szCs w:val="28"/>
          <w:lang w:val="en-GB"/>
        </w:rPr>
      </w:pPr>
    </w:p>
    <w:p w:rsidR="009A6D39" w:rsidRDefault="009A6D39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Section  2:</w:t>
      </w:r>
      <w:r>
        <w:rPr>
          <w:sz w:val="28"/>
          <w:szCs w:val="28"/>
          <w:lang w:val="en-GB"/>
        </w:rPr>
        <w:tab/>
      </w:r>
      <w:r w:rsidRPr="00B810E3">
        <w:rPr>
          <w:b/>
          <w:sz w:val="28"/>
          <w:szCs w:val="28"/>
          <w:lang w:val="en-GB"/>
        </w:rPr>
        <w:t>A country and its cities</w:t>
      </w:r>
      <w:r>
        <w:rPr>
          <w:sz w:val="28"/>
          <w:szCs w:val="28"/>
          <w:lang w:val="en-GB"/>
        </w:rPr>
        <w:t xml:space="preserve">  </w:t>
      </w:r>
    </w:p>
    <w:p w:rsidR="009A6D39" w:rsidRDefault="009A6D39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The United States of America</w:t>
      </w:r>
    </w:p>
    <w:p w:rsidR="009A6D39" w:rsidRDefault="009A6D39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New York. the city that never sleeps</w:t>
      </w:r>
    </w:p>
    <w:p w:rsidR="009A6D39" w:rsidRDefault="009A6D39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Las  Vegas: the Entertainment City</w:t>
      </w:r>
    </w:p>
    <w:p w:rsidR="009A6D39" w:rsidRDefault="009A6D39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Canada</w:t>
      </w:r>
    </w:p>
    <w:p w:rsidR="009A6D39" w:rsidRDefault="009A6D39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Toronto: a global city</w:t>
      </w:r>
    </w:p>
    <w:p w:rsidR="009A6D39" w:rsidRDefault="009A6D39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Australia</w:t>
      </w:r>
    </w:p>
    <w:p w:rsidR="009A6D39" w:rsidRDefault="009A6D39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Sydney: the Harbour City</w:t>
      </w:r>
    </w:p>
    <w:p w:rsidR="009A6D39" w:rsidRDefault="009A6D39" w:rsidP="00202838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Section  3:</w:t>
      </w:r>
      <w:r>
        <w:rPr>
          <w:sz w:val="28"/>
          <w:szCs w:val="28"/>
          <w:lang w:val="en-GB"/>
        </w:rPr>
        <w:tab/>
      </w:r>
      <w:r w:rsidRPr="00B810E3">
        <w:rPr>
          <w:b/>
          <w:sz w:val="28"/>
          <w:szCs w:val="28"/>
          <w:lang w:val="en-GB"/>
        </w:rPr>
        <w:t>A Nation and its people</w:t>
      </w:r>
    </w:p>
    <w:p w:rsidR="009A6D39" w:rsidRDefault="009A6D39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</w:t>
      </w:r>
      <w:r>
        <w:rPr>
          <w:sz w:val="28"/>
          <w:szCs w:val="28"/>
          <w:lang w:val="en-GB"/>
        </w:rPr>
        <w:tab/>
        <w:t>People in the USA</w:t>
      </w:r>
    </w:p>
    <w:p w:rsidR="009A6D39" w:rsidRDefault="009A6D39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Blacks in the USA</w:t>
      </w:r>
    </w:p>
    <w:p w:rsidR="009A6D39" w:rsidRDefault="009A6D39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 </w:t>
      </w:r>
    </w:p>
    <w:p w:rsidR="009A6D39" w:rsidRDefault="009A6D39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Section 4:   </w:t>
      </w:r>
      <w:r>
        <w:rPr>
          <w:b/>
          <w:sz w:val="28"/>
          <w:szCs w:val="28"/>
          <w:lang w:val="en-GB"/>
        </w:rPr>
        <w:t>A continent</w:t>
      </w:r>
      <w:r w:rsidRPr="00B810E3">
        <w:rPr>
          <w:b/>
          <w:sz w:val="28"/>
          <w:szCs w:val="28"/>
          <w:lang w:val="en-GB"/>
        </w:rPr>
        <w:t xml:space="preserve"> and its </w:t>
      </w:r>
      <w:r>
        <w:rPr>
          <w:b/>
          <w:sz w:val="28"/>
          <w:szCs w:val="28"/>
          <w:lang w:val="en-GB"/>
        </w:rPr>
        <w:t>history</w:t>
      </w:r>
    </w:p>
    <w:p w:rsidR="009A6D39" w:rsidRDefault="009A6D39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The 20</w:t>
      </w:r>
      <w:r w:rsidRPr="00DC4C85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century: Europe at war</w:t>
      </w:r>
    </w:p>
    <w:p w:rsidR="009A6D39" w:rsidRPr="00B810E3" w:rsidRDefault="009A6D39" w:rsidP="00202838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               The 60s and the 90s</w:t>
      </w:r>
    </w:p>
    <w:p w:rsidR="009A6D39" w:rsidRPr="00202838" w:rsidRDefault="009A6D39" w:rsidP="00202838">
      <w:pPr>
        <w:jc w:val="both"/>
        <w:rPr>
          <w:sz w:val="28"/>
          <w:szCs w:val="28"/>
          <w:lang w:val="en-GB"/>
        </w:rPr>
      </w:pPr>
      <w:r>
        <w:rPr>
          <w:lang w:val="en-GB"/>
        </w:rPr>
        <w:t xml:space="preserve">              </w:t>
      </w:r>
    </w:p>
    <w:p w:rsidR="009A6D39" w:rsidRPr="00202838" w:rsidRDefault="009A6D39" w:rsidP="00DE2B02">
      <w:pPr>
        <w:jc w:val="both"/>
        <w:rPr>
          <w:sz w:val="28"/>
          <w:szCs w:val="28"/>
          <w:lang w:val="en-GB"/>
        </w:rPr>
      </w:pPr>
      <w:r w:rsidRPr="00202838">
        <w:rPr>
          <w:sz w:val="28"/>
          <w:szCs w:val="28"/>
          <w:lang w:val="en-GB"/>
        </w:rPr>
        <w:t xml:space="preserve">                                  </w:t>
      </w:r>
      <w:r w:rsidRPr="00202838">
        <w:rPr>
          <w:sz w:val="28"/>
          <w:szCs w:val="28"/>
          <w:lang w:val="en-GB"/>
        </w:rPr>
        <w:tab/>
      </w:r>
      <w:r w:rsidRPr="00202838">
        <w:rPr>
          <w:sz w:val="28"/>
          <w:szCs w:val="28"/>
          <w:lang w:val="en-GB"/>
        </w:rPr>
        <w:tab/>
      </w:r>
      <w:r w:rsidRPr="00202838">
        <w:rPr>
          <w:sz w:val="28"/>
          <w:szCs w:val="28"/>
          <w:lang w:val="en-GB"/>
        </w:rPr>
        <w:tab/>
      </w:r>
      <w:r w:rsidRPr="00202838">
        <w:rPr>
          <w:sz w:val="28"/>
          <w:szCs w:val="28"/>
          <w:lang w:val="en-GB"/>
        </w:rPr>
        <w:tab/>
        <w:t xml:space="preserve">  </w:t>
      </w:r>
    </w:p>
    <w:p w:rsidR="009A6D39" w:rsidRPr="00DC4C85" w:rsidRDefault="009A6D39" w:rsidP="003E3A6F">
      <w:pPr>
        <w:jc w:val="both"/>
        <w:rPr>
          <w:b/>
          <w:sz w:val="28"/>
          <w:szCs w:val="28"/>
          <w:lang w:val="en-US"/>
        </w:rPr>
      </w:pPr>
      <w:r w:rsidRPr="00DC4C85">
        <w:rPr>
          <w:b/>
          <w:sz w:val="28"/>
          <w:szCs w:val="28"/>
          <w:lang w:val="en-US"/>
        </w:rPr>
        <w:t>Castellan</w:t>
      </w:r>
      <w:r>
        <w:rPr>
          <w:b/>
          <w:sz w:val="28"/>
          <w:szCs w:val="28"/>
          <w:lang w:val="en-US"/>
        </w:rPr>
        <w:t>a Grotte, 03/06/2016</w:t>
      </w:r>
    </w:p>
    <w:p w:rsidR="009A6D39" w:rsidRPr="00DC4C85" w:rsidRDefault="009A6D39">
      <w:pPr>
        <w:rPr>
          <w:sz w:val="28"/>
          <w:szCs w:val="28"/>
          <w:lang w:val="en-US"/>
        </w:rPr>
      </w:pPr>
    </w:p>
    <w:p w:rsidR="009A6D39" w:rsidRPr="003E3A6F" w:rsidRDefault="009A6D39">
      <w:pPr>
        <w:tabs>
          <w:tab w:val="left" w:pos="5700"/>
        </w:tabs>
        <w:rPr>
          <w:b/>
          <w:sz w:val="28"/>
          <w:szCs w:val="28"/>
        </w:rPr>
      </w:pPr>
      <w:r w:rsidRPr="003E3A6F">
        <w:rPr>
          <w:b/>
          <w:sz w:val="28"/>
          <w:szCs w:val="28"/>
        </w:rPr>
        <w:t>Gli alunni</w:t>
      </w:r>
      <w:r w:rsidRPr="009D13CC">
        <w:rPr>
          <w:sz w:val="28"/>
          <w:szCs w:val="28"/>
        </w:rPr>
        <w:tab/>
      </w:r>
      <w:r w:rsidRPr="003E3A6F">
        <w:rPr>
          <w:b/>
          <w:sz w:val="28"/>
          <w:szCs w:val="28"/>
        </w:rPr>
        <w:t>L’insegnante</w:t>
      </w:r>
    </w:p>
    <w:p w:rsidR="009A6D39" w:rsidRPr="009D13CC" w:rsidRDefault="009A6D39">
      <w:pPr>
        <w:rPr>
          <w:sz w:val="28"/>
          <w:szCs w:val="28"/>
        </w:rPr>
      </w:pPr>
      <w:r w:rsidRPr="009D1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Prof.ssa Angela Pedone</w:t>
      </w:r>
    </w:p>
    <w:p w:rsidR="009A6D39" w:rsidRPr="009D13CC" w:rsidRDefault="009A6D39">
      <w:pPr>
        <w:rPr>
          <w:sz w:val="28"/>
          <w:szCs w:val="28"/>
        </w:rPr>
      </w:pPr>
    </w:p>
    <w:p w:rsidR="009A6D39" w:rsidRPr="009D13CC" w:rsidRDefault="009A6D39">
      <w:pPr>
        <w:rPr>
          <w:sz w:val="28"/>
          <w:szCs w:val="28"/>
        </w:rPr>
      </w:pPr>
      <w:r w:rsidRPr="009D13CC">
        <w:rPr>
          <w:sz w:val="28"/>
          <w:szCs w:val="28"/>
        </w:rPr>
        <w:t xml:space="preserve">                                                                                              </w:t>
      </w:r>
    </w:p>
    <w:p w:rsidR="009A6D39" w:rsidRPr="009D13CC" w:rsidRDefault="009A6D39">
      <w:pPr>
        <w:rPr>
          <w:sz w:val="28"/>
          <w:szCs w:val="28"/>
        </w:rPr>
      </w:pPr>
    </w:p>
    <w:p w:rsidR="009A6D39" w:rsidRPr="00AC268F" w:rsidRDefault="009A6D39" w:rsidP="00F63F54">
      <w:pPr>
        <w:jc w:val="center"/>
        <w:rPr>
          <w:b/>
        </w:rPr>
      </w:pPr>
      <w:r w:rsidRPr="00AC268F">
        <w:rPr>
          <w:b/>
        </w:rPr>
        <w:t>PROGRAMMA a.s. 2015/2016</w:t>
      </w:r>
    </w:p>
    <w:p w:rsidR="009A6D39" w:rsidRPr="00AC268F" w:rsidRDefault="009A6D39" w:rsidP="00F63F54">
      <w:pPr>
        <w:jc w:val="center"/>
        <w:rPr>
          <w:b/>
        </w:rPr>
      </w:pPr>
    </w:p>
    <w:p w:rsidR="009A6D39" w:rsidRDefault="009A6D39">
      <w:pPr>
        <w:suppressAutoHyphens w:val="0"/>
        <w:rPr>
          <w:b/>
        </w:rPr>
      </w:pPr>
      <w:r>
        <w:rPr>
          <w:b/>
        </w:rPr>
        <w:br w:type="page"/>
      </w:r>
    </w:p>
    <w:p w:rsidR="009A6D39" w:rsidRPr="00AC268F" w:rsidRDefault="009A6D39" w:rsidP="00F63F54">
      <w:pPr>
        <w:jc w:val="center"/>
        <w:rPr>
          <w:b/>
        </w:rPr>
      </w:pPr>
      <w:r w:rsidRPr="00AC268F">
        <w:rPr>
          <w:b/>
        </w:rPr>
        <w:lastRenderedPageBreak/>
        <w:t>ITIS “L. DELL’ERBA”</w:t>
      </w:r>
    </w:p>
    <w:p w:rsidR="009A6D39" w:rsidRPr="00AC268F" w:rsidRDefault="009A6D39" w:rsidP="00F63F54">
      <w:pPr>
        <w:jc w:val="center"/>
        <w:rPr>
          <w:b/>
        </w:rPr>
      </w:pPr>
      <w:r w:rsidRPr="00AC268F">
        <w:rPr>
          <w:b/>
        </w:rPr>
        <w:t>RELIGIONE CATTOLICA</w:t>
      </w:r>
    </w:p>
    <w:p w:rsidR="009A6D39" w:rsidRPr="00AC268F" w:rsidRDefault="009A6D39" w:rsidP="00F63F54">
      <w:pPr>
        <w:jc w:val="center"/>
        <w:rPr>
          <w:b/>
        </w:rPr>
      </w:pPr>
      <w:r w:rsidRPr="00AC268F">
        <w:rPr>
          <w:b/>
        </w:rPr>
        <w:t>DOCENTE: GIGLIO MARIA GABRIELLA</w:t>
      </w:r>
    </w:p>
    <w:p w:rsidR="009A6D39" w:rsidRPr="00AC268F" w:rsidRDefault="009A6D39" w:rsidP="00F63F54">
      <w:pPr>
        <w:jc w:val="center"/>
        <w:rPr>
          <w:u w:val="single"/>
        </w:rPr>
      </w:pPr>
      <w:r>
        <w:rPr>
          <w:b/>
        </w:rPr>
        <w:t>CLASSE V  B</w:t>
      </w:r>
      <w:r w:rsidRPr="00AC268F">
        <w:rPr>
          <w:b/>
        </w:rPr>
        <w:t xml:space="preserve">  IND. </w:t>
      </w:r>
      <w:r>
        <w:rPr>
          <w:b/>
        </w:rPr>
        <w:t>INFORMATICA</w:t>
      </w:r>
    </w:p>
    <w:p w:rsidR="009A6D39" w:rsidRPr="00AC268F" w:rsidRDefault="009A6D39" w:rsidP="00F63F54">
      <w:pPr>
        <w:jc w:val="center"/>
        <w:rPr>
          <w:b/>
        </w:rPr>
      </w:pPr>
    </w:p>
    <w:p w:rsidR="009A6D39" w:rsidRPr="00AC268F" w:rsidRDefault="009A6D39" w:rsidP="00F63F54">
      <w:pPr>
        <w:jc w:val="center"/>
        <w:rPr>
          <w:u w:val="single"/>
        </w:rPr>
      </w:pPr>
    </w:p>
    <w:p w:rsidR="009A6D39" w:rsidRPr="00AC268F" w:rsidRDefault="009A6D39" w:rsidP="00F63F54">
      <w:pPr>
        <w:jc w:val="center"/>
        <w:rPr>
          <w:u w:val="single"/>
        </w:rPr>
      </w:pPr>
    </w:p>
    <w:p w:rsidR="009A6D39" w:rsidRPr="00AC268F" w:rsidRDefault="009A6D39" w:rsidP="00F63F54">
      <w:pPr>
        <w:jc w:val="center"/>
        <w:rPr>
          <w:u w:val="single"/>
        </w:rPr>
      </w:pPr>
    </w:p>
    <w:p w:rsidR="009A6D39" w:rsidRPr="00AC268F" w:rsidRDefault="009A6D39" w:rsidP="00F63F54">
      <w:pPr>
        <w:jc w:val="center"/>
        <w:rPr>
          <w:u w:val="single"/>
        </w:rPr>
      </w:pPr>
      <w:r w:rsidRPr="00AC268F">
        <w:rPr>
          <w:u w:val="single"/>
        </w:rPr>
        <w:t>UDA 1</w:t>
      </w:r>
    </w:p>
    <w:p w:rsidR="009A6D39" w:rsidRPr="00AC268F" w:rsidRDefault="009A6D39" w:rsidP="00F63F54">
      <w:pPr>
        <w:jc w:val="center"/>
        <w:rPr>
          <w:u w:val="single"/>
        </w:rPr>
      </w:pPr>
      <w:r w:rsidRPr="00AC268F">
        <w:rPr>
          <w:u w:val="single"/>
        </w:rPr>
        <w:t>UNA SOCIETA' FONDATA SUI VALORI CRISTIANI</w:t>
      </w:r>
    </w:p>
    <w:p w:rsidR="009A6D39" w:rsidRPr="00AC268F" w:rsidRDefault="009A6D39" w:rsidP="00F63F54">
      <w:pPr>
        <w:jc w:val="center"/>
      </w:pPr>
      <w:r w:rsidRPr="00AC268F">
        <w:t xml:space="preserve"> </w:t>
      </w:r>
    </w:p>
    <w:p w:rsidR="009A6D39" w:rsidRPr="00AC268F" w:rsidRDefault="009A6D39" w:rsidP="00F63F54">
      <w:pPr>
        <w:jc w:val="both"/>
      </w:pPr>
      <w:r>
        <w:t xml:space="preserve">           </w:t>
      </w:r>
      <w:r w:rsidRPr="00AC268F">
        <w:t>La solidarietà e il bene comune.</w:t>
      </w:r>
    </w:p>
    <w:p w:rsidR="009A6D39" w:rsidRPr="00AC268F" w:rsidRDefault="009A6D39" w:rsidP="00F63F54">
      <w:pPr>
        <w:tabs>
          <w:tab w:val="left" w:pos="1268"/>
        </w:tabs>
        <w:jc w:val="both"/>
      </w:pPr>
      <w:r>
        <w:t xml:space="preserve">           </w:t>
      </w:r>
      <w:r w:rsidRPr="00AC268F">
        <w:t>Una politica per l'uomo.</w:t>
      </w:r>
    </w:p>
    <w:p w:rsidR="009A6D39" w:rsidRPr="00AC268F" w:rsidRDefault="009A6D39" w:rsidP="00F63F54">
      <w:pPr>
        <w:tabs>
          <w:tab w:val="left" w:pos="1268"/>
        </w:tabs>
        <w:jc w:val="both"/>
      </w:pPr>
      <w:r>
        <w:t xml:space="preserve">           </w:t>
      </w:r>
      <w:r w:rsidRPr="00AC268F">
        <w:t>Un ambiente per l'uomo.</w:t>
      </w:r>
    </w:p>
    <w:p w:rsidR="009A6D39" w:rsidRPr="00AC268F" w:rsidRDefault="009A6D39" w:rsidP="00F63F54">
      <w:pPr>
        <w:tabs>
          <w:tab w:val="left" w:pos="1268"/>
        </w:tabs>
        <w:jc w:val="both"/>
      </w:pPr>
      <w:r>
        <w:t xml:space="preserve">           </w:t>
      </w:r>
      <w:r w:rsidRPr="00AC268F">
        <w:t>Un</w:t>
      </w:r>
      <w:r>
        <w:t>'</w:t>
      </w:r>
      <w:r w:rsidRPr="00AC268F">
        <w:t xml:space="preserve"> economia per l'uomo.</w:t>
      </w:r>
    </w:p>
    <w:p w:rsidR="009A6D39" w:rsidRPr="00AC268F" w:rsidRDefault="009A6D39" w:rsidP="00F63F54">
      <w:pPr>
        <w:tabs>
          <w:tab w:val="left" w:pos="1268"/>
        </w:tabs>
        <w:jc w:val="both"/>
      </w:pPr>
      <w:r>
        <w:t xml:space="preserve">           </w:t>
      </w:r>
      <w:r w:rsidRPr="00AC268F">
        <w:t>Il razzismo.</w:t>
      </w:r>
    </w:p>
    <w:p w:rsidR="009A6D39" w:rsidRPr="00AC268F" w:rsidRDefault="009A6D39" w:rsidP="00F63F54">
      <w:pPr>
        <w:jc w:val="both"/>
      </w:pPr>
      <w:r>
        <w:t xml:space="preserve">           </w:t>
      </w:r>
      <w:r w:rsidRPr="00AC268F">
        <w:t>La pace.</w:t>
      </w:r>
    </w:p>
    <w:p w:rsidR="009A6D39" w:rsidRPr="00AC268F" w:rsidRDefault="009A6D39" w:rsidP="00F63F54">
      <w:r w:rsidRPr="00AC268F">
        <w:t xml:space="preserve">                              </w:t>
      </w:r>
    </w:p>
    <w:p w:rsidR="009A6D39" w:rsidRPr="00AC268F" w:rsidRDefault="009A6D39" w:rsidP="00F63F54">
      <w:pPr>
        <w:jc w:val="center"/>
        <w:rPr>
          <w:u w:val="single"/>
        </w:rPr>
      </w:pPr>
    </w:p>
    <w:p w:rsidR="009A6D39" w:rsidRPr="00AC268F" w:rsidRDefault="009A6D39" w:rsidP="00F63F54">
      <w:pPr>
        <w:jc w:val="center"/>
        <w:rPr>
          <w:u w:val="single"/>
        </w:rPr>
      </w:pPr>
    </w:p>
    <w:p w:rsidR="009A6D39" w:rsidRPr="00AC268F" w:rsidRDefault="009A6D39" w:rsidP="00F63F54">
      <w:pPr>
        <w:jc w:val="center"/>
        <w:rPr>
          <w:u w:val="single"/>
        </w:rPr>
      </w:pPr>
      <w:r w:rsidRPr="00AC268F">
        <w:rPr>
          <w:u w:val="single"/>
        </w:rPr>
        <w:t>UDA 2</w:t>
      </w:r>
    </w:p>
    <w:p w:rsidR="009A6D39" w:rsidRPr="00AC268F" w:rsidRDefault="009A6D39" w:rsidP="00F63F54">
      <w:pPr>
        <w:jc w:val="center"/>
        <w:rPr>
          <w:u w:val="single"/>
        </w:rPr>
      </w:pPr>
      <w:r w:rsidRPr="00AC268F">
        <w:rPr>
          <w:u w:val="single"/>
        </w:rPr>
        <w:t>L’ETICA DELLA VITA</w:t>
      </w:r>
    </w:p>
    <w:p w:rsidR="009A6D39" w:rsidRPr="00AC268F" w:rsidRDefault="009A6D39" w:rsidP="00F63F54">
      <w:pPr>
        <w:rPr>
          <w:u w:val="single"/>
        </w:rPr>
      </w:pPr>
    </w:p>
    <w:p w:rsidR="009A6D39" w:rsidRPr="00AC268F" w:rsidRDefault="009A6D39" w:rsidP="00F63F54">
      <w:pPr>
        <w:jc w:val="both"/>
      </w:pPr>
      <w:r>
        <w:t xml:space="preserve">           </w:t>
      </w:r>
      <w:r w:rsidRPr="00AC268F">
        <w:t>Una scienza per l'uomo: la Bioetica.</w:t>
      </w:r>
    </w:p>
    <w:p w:rsidR="009A6D39" w:rsidRPr="00AC268F" w:rsidRDefault="009A6D39" w:rsidP="00F63F54">
      <w:pPr>
        <w:tabs>
          <w:tab w:val="left" w:pos="1257"/>
          <w:tab w:val="left" w:pos="1491"/>
          <w:tab w:val="left" w:pos="1592"/>
        </w:tabs>
        <w:jc w:val="both"/>
      </w:pPr>
      <w:r>
        <w:t xml:space="preserve">           </w:t>
      </w:r>
      <w:r w:rsidRPr="00AC268F">
        <w:t>Principi di Bioetica cristiana: la sacralità della vita.</w:t>
      </w:r>
      <w:r w:rsidRPr="00AC268F">
        <w:tab/>
      </w:r>
    </w:p>
    <w:p w:rsidR="009A6D39" w:rsidRPr="00AC268F" w:rsidRDefault="009A6D39" w:rsidP="00F63F54">
      <w:pPr>
        <w:jc w:val="both"/>
      </w:pPr>
      <w:r>
        <w:t xml:space="preserve">           </w:t>
      </w:r>
      <w:r w:rsidRPr="00AC268F">
        <w:t xml:space="preserve">Aborto, eutanasia e accanimento terapeutico. </w:t>
      </w:r>
    </w:p>
    <w:p w:rsidR="009A6D39" w:rsidRPr="00AC268F" w:rsidRDefault="009A6D39" w:rsidP="00F63F54">
      <w:pPr>
        <w:jc w:val="both"/>
      </w:pPr>
      <w:r>
        <w:t xml:space="preserve">           </w:t>
      </w:r>
      <w:r w:rsidRPr="00AC268F">
        <w:t>Manipolazioni genetiche.</w:t>
      </w:r>
    </w:p>
    <w:p w:rsidR="009A6D39" w:rsidRPr="00AC268F" w:rsidRDefault="009A6D39" w:rsidP="00F63F54">
      <w:pPr>
        <w:tabs>
          <w:tab w:val="left" w:pos="1450"/>
          <w:tab w:val="left" w:pos="1541"/>
        </w:tabs>
        <w:jc w:val="both"/>
      </w:pPr>
      <w:r>
        <w:t xml:space="preserve">           </w:t>
      </w:r>
      <w:r w:rsidRPr="00AC268F">
        <w:t>Clonazione e cellule staminali.</w:t>
      </w:r>
    </w:p>
    <w:p w:rsidR="009A6D39" w:rsidRPr="00AC268F" w:rsidRDefault="009A6D39" w:rsidP="00F63F54">
      <w:pPr>
        <w:jc w:val="both"/>
      </w:pPr>
      <w:r>
        <w:t xml:space="preserve">           </w:t>
      </w:r>
      <w:r w:rsidRPr="00AC268F">
        <w:t>Fecondazione medicalmente assistita.</w:t>
      </w:r>
    </w:p>
    <w:p w:rsidR="009A6D39" w:rsidRPr="00AC268F" w:rsidRDefault="009A6D39" w:rsidP="00F63F54">
      <w:pPr>
        <w:jc w:val="both"/>
      </w:pPr>
      <w:r>
        <w:t xml:space="preserve">           </w:t>
      </w:r>
      <w:r w:rsidRPr="00AC268F">
        <w:t>Il Magistero sociale della Chiesa</w:t>
      </w:r>
    </w:p>
    <w:p w:rsidR="009A6D39" w:rsidRPr="00AC268F" w:rsidRDefault="009A6D39" w:rsidP="00F63F54">
      <w:r w:rsidRPr="00AC268F">
        <w:t xml:space="preserve">          </w:t>
      </w:r>
    </w:p>
    <w:p w:rsidR="009A6D39" w:rsidRPr="00AC268F" w:rsidRDefault="009A6D39" w:rsidP="00F63F54">
      <w:pPr>
        <w:jc w:val="both"/>
      </w:pPr>
    </w:p>
    <w:p w:rsidR="009A6D39" w:rsidRPr="00AC268F" w:rsidRDefault="009A6D39" w:rsidP="00F63F54">
      <w:pPr>
        <w:jc w:val="both"/>
      </w:pPr>
    </w:p>
    <w:p w:rsidR="009A6D39" w:rsidRDefault="009A6D39" w:rsidP="00F63F54">
      <w:pPr>
        <w:jc w:val="both"/>
      </w:pPr>
      <w:r w:rsidRPr="00AC268F">
        <w:t xml:space="preserve">                      </w:t>
      </w:r>
    </w:p>
    <w:p w:rsidR="009A6D39" w:rsidRDefault="009A6D39" w:rsidP="00F63F54">
      <w:pPr>
        <w:jc w:val="both"/>
      </w:pPr>
    </w:p>
    <w:p w:rsidR="009A6D39" w:rsidRDefault="009A6D39" w:rsidP="00F63F54">
      <w:pPr>
        <w:jc w:val="both"/>
      </w:pPr>
    </w:p>
    <w:p w:rsidR="009A6D39" w:rsidRDefault="009A6D39" w:rsidP="00F63F54">
      <w:pPr>
        <w:jc w:val="both"/>
      </w:pPr>
    </w:p>
    <w:p w:rsidR="009A6D39" w:rsidRDefault="009A6D39" w:rsidP="00F63F54">
      <w:pPr>
        <w:jc w:val="both"/>
      </w:pPr>
    </w:p>
    <w:p w:rsidR="009A6D39" w:rsidRDefault="009A6D39" w:rsidP="00F63F54">
      <w:pPr>
        <w:jc w:val="both"/>
      </w:pPr>
    </w:p>
    <w:p w:rsidR="009A6D39" w:rsidRPr="00AC268F" w:rsidRDefault="009A6D39" w:rsidP="00F63F54">
      <w:pPr>
        <w:jc w:val="both"/>
      </w:pPr>
      <w:r>
        <w:t xml:space="preserve">           </w:t>
      </w:r>
      <w:r w:rsidRPr="00AC268F">
        <w:t>Gli alunni</w:t>
      </w:r>
    </w:p>
    <w:p w:rsidR="009A6D39" w:rsidRDefault="009A6D39" w:rsidP="00F63F54">
      <w:r w:rsidRPr="00AC268F">
        <w:t xml:space="preserve">                                                                                                                                Il Docente</w:t>
      </w:r>
    </w:p>
    <w:p w:rsidR="009A6D39" w:rsidRDefault="009A6D39">
      <w:pPr>
        <w:suppressAutoHyphens w:val="0"/>
        <w:rPr>
          <w:rFonts w:ascii="Arial" w:hAnsi="Arial"/>
          <w:szCs w:val="20"/>
          <w:lang w:eastAsia="it-IT"/>
        </w:rPr>
      </w:pPr>
      <w:r>
        <w:rPr>
          <w:rFonts w:ascii="Arial" w:hAnsi="Arial"/>
        </w:rPr>
        <w:br w:type="page"/>
      </w:r>
    </w:p>
    <w:p w:rsidR="009A6D39" w:rsidRDefault="009A6D39">
      <w:pPr>
        <w:pStyle w:val="Testonormale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I.T.I.S. "Dell' Erba" -  CASTELLANA GROTTE</w:t>
      </w:r>
    </w:p>
    <w:p w:rsidR="009A6D39" w:rsidRDefault="009A6D39">
      <w:pPr>
        <w:pStyle w:val="Testonormale"/>
        <w:jc w:val="center"/>
        <w:rPr>
          <w:rFonts w:ascii="Arial" w:hAnsi="Arial"/>
        </w:rPr>
      </w:pPr>
      <w:r>
        <w:rPr>
          <w:rFonts w:ascii="Arial" w:hAnsi="Arial"/>
          <w:sz w:val="24"/>
        </w:rPr>
        <w:t xml:space="preserve">Programma di </w:t>
      </w:r>
      <w:r>
        <w:rPr>
          <w:rFonts w:ascii="Arial" w:hAnsi="Arial"/>
          <w:b/>
          <w:sz w:val="24"/>
        </w:rPr>
        <w:t>MATEMATICA</w:t>
      </w:r>
      <w:r>
        <w:rPr>
          <w:rFonts w:ascii="Arial" w:hAnsi="Arial"/>
          <w:sz w:val="24"/>
        </w:rPr>
        <w:t xml:space="preserve"> per la classe </w:t>
      </w:r>
      <w:r>
        <w:rPr>
          <w:rFonts w:ascii="Arial" w:hAnsi="Arial"/>
          <w:b/>
          <w:sz w:val="24"/>
        </w:rPr>
        <w:t>V Bi</w:t>
      </w:r>
      <w:r>
        <w:rPr>
          <w:rFonts w:ascii="Arial" w:hAnsi="Arial"/>
          <w:sz w:val="24"/>
        </w:rPr>
        <w:cr/>
        <w:t xml:space="preserve">a.s. </w:t>
      </w:r>
      <w:r>
        <w:rPr>
          <w:rFonts w:ascii="Arial" w:hAnsi="Arial"/>
          <w:b/>
          <w:sz w:val="24"/>
        </w:rPr>
        <w:t>2015/2016</w:t>
      </w:r>
      <w:r>
        <w:rPr>
          <w:rFonts w:ascii="Arial" w:hAnsi="Arial"/>
          <w:sz w:val="24"/>
        </w:rPr>
        <w:cr/>
        <w:t xml:space="preserve">Prof.ssa </w:t>
      </w:r>
      <w:r>
        <w:rPr>
          <w:rFonts w:ascii="Arial" w:hAnsi="Arial"/>
          <w:b/>
          <w:bCs/>
          <w:sz w:val="24"/>
        </w:rPr>
        <w:t>VITTORIONE ELISABETTA</w:t>
      </w:r>
    </w:p>
    <w:p w:rsidR="009A6D39" w:rsidRDefault="009A6D39">
      <w:pPr>
        <w:pStyle w:val="Testonormale"/>
        <w:jc w:val="both"/>
        <w:rPr>
          <w:rFonts w:ascii="Arial" w:hAnsi="Arial"/>
          <w:b/>
          <w:u w:val="single"/>
        </w:rPr>
      </w:pPr>
    </w:p>
    <w:p w:rsidR="009A6D39" w:rsidRDefault="009A6D3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CALCOLO INTEGRALE</w:t>
      </w:r>
    </w:p>
    <w:p w:rsidR="009A6D39" w:rsidRDefault="009A6D39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Integrale definito e sue proprietà.</w:t>
      </w:r>
    </w:p>
    <w:p w:rsidR="009A6D39" w:rsidRDefault="009A6D39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Funzione   integrale. Primitiva  di  una   funzione. Teorema fondamentale del calcolo integrale.</w:t>
      </w:r>
    </w:p>
    <w:p w:rsidR="009A6D39" w:rsidRDefault="009A6D39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Integrale indefinito.</w:t>
      </w:r>
    </w:p>
    <w:p w:rsidR="009A6D39" w:rsidRDefault="009A6D39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Integrazione  immediata, per decomposizione,  per  sostituzione, per parti; integrazione delle funzioni razionali fratte.</w:t>
      </w:r>
    </w:p>
    <w:p w:rsidR="009A6D39" w:rsidRDefault="009A6D39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Integrale improprio.</w:t>
      </w:r>
    </w:p>
    <w:p w:rsidR="009A6D39" w:rsidRDefault="009A6D39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Calcolo dell’ area di una superficie piana.</w:t>
      </w:r>
    </w:p>
    <w:p w:rsidR="009A6D39" w:rsidRDefault="009A6D39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Calcolo del volume di un solido di rotazione.</w:t>
      </w:r>
    </w:p>
    <w:p w:rsidR="009A6D39" w:rsidRDefault="009A6D39">
      <w:pPr>
        <w:pStyle w:val="Testonormale"/>
        <w:numPr>
          <w:ilvl w:val="0"/>
          <w:numId w:val="13"/>
        </w:numPr>
        <w:jc w:val="both"/>
        <w:rPr>
          <w:rFonts w:ascii="Arial" w:hAnsi="Arial"/>
        </w:rPr>
      </w:pPr>
      <w:r>
        <w:rPr>
          <w:rFonts w:ascii="Arial" w:hAnsi="Arial"/>
        </w:rPr>
        <w:t>Calcolo della lunghezza di un arco di curva piana.</w:t>
      </w:r>
    </w:p>
    <w:p w:rsidR="009A6D39" w:rsidRDefault="009A6D39">
      <w:pPr>
        <w:pStyle w:val="Testonormale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CENNI ALLE FUNZIONI DI DUE VARIABILI</w:t>
      </w:r>
    </w:p>
    <w:p w:rsidR="009A6D39" w:rsidRDefault="009A6D39" w:rsidP="009A6D39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Piano numerico reale.</w:t>
      </w:r>
    </w:p>
    <w:p w:rsidR="009A6D39" w:rsidRDefault="009A6D39" w:rsidP="009A6D39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Definizione di funzione reale di due variabili reali.</w:t>
      </w:r>
    </w:p>
    <w:p w:rsidR="009A6D39" w:rsidRDefault="009A6D39" w:rsidP="009A6D39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Determinazione del dominio per via grafica.</w:t>
      </w:r>
    </w:p>
    <w:p w:rsidR="009A6D39" w:rsidRDefault="009A6D39" w:rsidP="009A6D39">
      <w:pPr>
        <w:pStyle w:val="Testonormale"/>
        <w:numPr>
          <w:ilvl w:val="0"/>
          <w:numId w:val="15"/>
        </w:numPr>
        <w:jc w:val="both"/>
        <w:rPr>
          <w:rFonts w:ascii="Arial" w:hAnsi="Arial"/>
        </w:rPr>
      </w:pPr>
      <w:r>
        <w:rPr>
          <w:rFonts w:ascii="Arial" w:hAnsi="Arial"/>
        </w:rPr>
        <w:t>Calcolo  di  derivate  parziali.</w:t>
      </w:r>
    </w:p>
    <w:p w:rsidR="009A6D39" w:rsidRDefault="009A6D39">
      <w:pPr>
        <w:pStyle w:val="Testonormale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EQUAZIONI DIFFERENZIALI</w:t>
      </w:r>
    </w:p>
    <w:p w:rsidR="009A6D39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Generalità sulle equazioni differenziali.</w:t>
      </w:r>
    </w:p>
    <w:p w:rsidR="009A6D39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Integrale  generale  e integrale particolare  di  una  equazione differenziale.</w:t>
      </w:r>
    </w:p>
    <w:p w:rsidR="009A6D39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Equazioni  differenziali  del  primo ordine. Problema di Cauchy.</w:t>
      </w:r>
    </w:p>
    <w:p w:rsidR="009A6D39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Equazioni a variabili separate/separabili. </w:t>
      </w:r>
    </w:p>
    <w:p w:rsidR="009A6D39" w:rsidRPr="00F96BEE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Equazioni differenziali  del  primo ordine di Bernoulli.</w:t>
      </w:r>
    </w:p>
    <w:p w:rsidR="009A6D39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Equazioni differenziali del  primo ordine omogenee.</w:t>
      </w:r>
    </w:p>
    <w:p w:rsidR="009A6D39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Equazioni differenziali lineari del primo ordine.</w:t>
      </w:r>
    </w:p>
    <w:p w:rsidR="009A6D39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Equazioni differenziali del secondo ordine. Problema di Cauchy.</w:t>
      </w:r>
    </w:p>
    <w:p w:rsidR="009A6D39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Equazioni   differenziali   del   secondo   ordine   lineari a coefficienti costanti omogenee.</w:t>
      </w:r>
    </w:p>
    <w:p w:rsidR="009A6D39" w:rsidRPr="003214BA" w:rsidRDefault="009A6D39" w:rsidP="009A6D39">
      <w:pPr>
        <w:pStyle w:val="Testonormale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Equazioni   differenziali   del secondo   ordine   lineari a  coefficienti costanti non omogenee. Metodo della determinazione  delle  costanti arbitrarie: caso in cui il termine forzante è un polinomio di grado n, una funzione del tipo A*e</w:t>
      </w:r>
      <w:r>
        <w:rPr>
          <w:rFonts w:ascii="Arial" w:hAnsi="Arial"/>
          <w:vertAlign w:val="superscript"/>
        </w:rPr>
        <w:t>f(x)</w:t>
      </w:r>
      <w:r>
        <w:rPr>
          <w:rFonts w:ascii="Arial" w:hAnsi="Arial"/>
        </w:rPr>
        <w:t>, una funzione del tipo C*sen(</w:t>
      </w:r>
      <w:r>
        <w:rPr>
          <w:rFonts w:ascii="Arial" w:hAnsi="Arial" w:cs="Arial"/>
        </w:rPr>
        <w:t>βx)+D</w:t>
      </w:r>
      <w:r>
        <w:rPr>
          <w:rFonts w:ascii="Arial" w:hAnsi="Arial"/>
        </w:rPr>
        <w:t>*cos(</w:t>
      </w:r>
      <w:r>
        <w:rPr>
          <w:rFonts w:ascii="Arial" w:hAnsi="Arial" w:cs="Arial"/>
        </w:rPr>
        <w:t>βx)</w:t>
      </w:r>
      <w:r>
        <w:rPr>
          <w:rFonts w:ascii="Arial" w:hAnsi="Arial"/>
        </w:rPr>
        <w:t>.</w:t>
      </w:r>
    </w:p>
    <w:p w:rsidR="009A6D39" w:rsidRDefault="009A6D39" w:rsidP="00A970F2">
      <w:pPr>
        <w:pStyle w:val="Testonormale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CALCOLO NUMERICO</w:t>
      </w:r>
    </w:p>
    <w:p w:rsidR="009A6D39" w:rsidRDefault="009A6D39" w:rsidP="00A970F2">
      <w:pPr>
        <w:pStyle w:val="Testonormale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Integrazione   numerica:  metodo  dei  rettangoli;  metodo dei trapezi;  metodo delle  parabole. Calcolo dell’ errore per ognuno dei metodi.</w:t>
      </w:r>
    </w:p>
    <w:p w:rsidR="009A6D39" w:rsidRDefault="009A6D39" w:rsidP="00A970F2">
      <w:pPr>
        <w:pStyle w:val="Testonormale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Risoluzione  di  equazioni  con metodi  numerici:  metodo delle tangenti, metodo delle secanti. Criteri di stop. Metodo della separazione delle radici.</w:t>
      </w:r>
    </w:p>
    <w:p w:rsidR="009A6D39" w:rsidRPr="00463545" w:rsidRDefault="009A6D39" w:rsidP="00463545">
      <w:pPr>
        <w:pStyle w:val="Testonormale"/>
        <w:jc w:val="both"/>
        <w:rPr>
          <w:rFonts w:ascii="Arial" w:hAnsi="Arial"/>
          <w:b/>
          <w:u w:val="single"/>
        </w:rPr>
      </w:pPr>
      <w:r w:rsidRPr="00463545">
        <w:rPr>
          <w:rFonts w:ascii="Arial" w:hAnsi="Arial"/>
          <w:b/>
          <w:u w:val="single"/>
        </w:rPr>
        <w:t>FORMULA DI TAYLOR</w:t>
      </w:r>
    </w:p>
    <w:p w:rsidR="009A6D39" w:rsidRDefault="009A6D39" w:rsidP="009A6D39">
      <w:pPr>
        <w:pStyle w:val="Testonormale"/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Formula di Taylor/di Maclaurin per una funzione.</w:t>
      </w:r>
    </w:p>
    <w:p w:rsidR="009A6D39" w:rsidRDefault="009A6D39" w:rsidP="009A6D39">
      <w:pPr>
        <w:pStyle w:val="Testonormale"/>
        <w:numPr>
          <w:ilvl w:val="0"/>
          <w:numId w:val="17"/>
        </w:numPr>
        <w:jc w:val="both"/>
        <w:rPr>
          <w:rFonts w:ascii="Arial" w:hAnsi="Arial"/>
        </w:rPr>
      </w:pPr>
      <w:r>
        <w:rPr>
          <w:rFonts w:ascii="Arial" w:hAnsi="Arial"/>
        </w:rPr>
        <w:t>Errore secondo Lagrange.</w:t>
      </w:r>
    </w:p>
    <w:p w:rsidR="009A6D39" w:rsidRDefault="009A6D39" w:rsidP="00463545">
      <w:pPr>
        <w:pStyle w:val="Testonormale"/>
        <w:jc w:val="both"/>
        <w:rPr>
          <w:rFonts w:ascii="Arial" w:hAnsi="Arial"/>
        </w:rPr>
      </w:pPr>
    </w:p>
    <w:p w:rsidR="009A6D39" w:rsidRDefault="009A6D39">
      <w:pPr>
        <w:pStyle w:val="Testonormale"/>
        <w:jc w:val="both"/>
        <w:rPr>
          <w:rFonts w:ascii="Arial" w:hAnsi="Arial"/>
        </w:rPr>
      </w:pPr>
    </w:p>
    <w:p w:rsidR="009A6D39" w:rsidRDefault="009A6D39">
      <w:pPr>
        <w:pStyle w:val="Testonormale"/>
        <w:jc w:val="both"/>
        <w:rPr>
          <w:rFonts w:ascii="Arial" w:hAnsi="Arial"/>
        </w:rPr>
      </w:pPr>
      <w:r>
        <w:rPr>
          <w:rFonts w:ascii="Arial" w:hAnsi="Arial"/>
        </w:rPr>
        <w:t xml:space="preserve">          La docente                                                                                                    Gli alunni</w:t>
      </w:r>
      <w:r>
        <w:rPr>
          <w:rFonts w:ascii="Arial" w:hAnsi="Arial"/>
        </w:rPr>
        <w:cr/>
      </w:r>
      <w:r>
        <w:rPr>
          <w:rFonts w:ascii="Arial" w:hAnsi="Arial"/>
        </w:rPr>
        <w:cr/>
      </w:r>
      <w:r>
        <w:rPr>
          <w:rFonts w:ascii="Arial" w:hAnsi="Arial"/>
        </w:rPr>
        <w:cr/>
      </w:r>
    </w:p>
    <w:p w:rsidR="00F900FA" w:rsidRPr="009D13CC" w:rsidRDefault="00F900FA">
      <w:pPr>
        <w:rPr>
          <w:sz w:val="28"/>
          <w:szCs w:val="28"/>
        </w:rPr>
      </w:pPr>
    </w:p>
    <w:sectPr w:rsidR="00F900FA" w:rsidRPr="009D13CC">
      <w:footerReference w:type="default" r:id="rId7"/>
      <w:footerReference w:type="first" r:id="rId8"/>
      <w:pgSz w:w="11905" w:h="16837"/>
      <w:pgMar w:top="899" w:right="1134" w:bottom="1134" w:left="1134" w:header="720" w:footer="9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C5" w:rsidRDefault="00C364C5">
      <w:r>
        <w:separator/>
      </w:r>
    </w:p>
  </w:endnote>
  <w:endnote w:type="continuationSeparator" w:id="1">
    <w:p w:rsidR="00C364C5" w:rsidRDefault="00C3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2A" w:rsidRDefault="00D64D2A">
    <w:pPr>
      <w:pStyle w:val="Pidipagin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5pt;height:13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64D2A" w:rsidRDefault="00D64D2A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9A6D39">
                  <w:rPr>
                    <w:rStyle w:val="Numeropagina"/>
                    <w:noProof/>
                  </w:rPr>
                  <w:t>8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D2A" w:rsidRDefault="00D64D2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C5" w:rsidRDefault="00C364C5">
      <w:r>
        <w:separator/>
      </w:r>
    </w:p>
  </w:footnote>
  <w:footnote w:type="continuationSeparator" w:id="1">
    <w:p w:rsidR="00C364C5" w:rsidRDefault="00C36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927942"/>
    <w:multiLevelType w:val="hybridMultilevel"/>
    <w:tmpl w:val="49EA10D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B92CA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CA4A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DE3A55"/>
    <w:multiLevelType w:val="hybridMultilevel"/>
    <w:tmpl w:val="2FE83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3669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E051FB"/>
    <w:multiLevelType w:val="hybridMultilevel"/>
    <w:tmpl w:val="C16A715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56852A8"/>
    <w:multiLevelType w:val="hybridMultilevel"/>
    <w:tmpl w:val="31FE5F72"/>
    <w:lvl w:ilvl="0" w:tplc="4C085A50">
      <w:start w:val="4"/>
      <w:numFmt w:val="bullet"/>
      <w:lvlText w:val="-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8">
    <w:nsid w:val="2C7E1716"/>
    <w:multiLevelType w:val="hybridMultilevel"/>
    <w:tmpl w:val="BCEEA3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11EF7"/>
    <w:multiLevelType w:val="hybridMultilevel"/>
    <w:tmpl w:val="EC8AF1D6"/>
    <w:lvl w:ilvl="0" w:tplc="A3847C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F851487"/>
    <w:multiLevelType w:val="hybridMultilevel"/>
    <w:tmpl w:val="BE66FFC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1CF5D7E"/>
    <w:multiLevelType w:val="hybridMultilevel"/>
    <w:tmpl w:val="051A0A7E"/>
    <w:lvl w:ilvl="0" w:tplc="A73A1006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3B11DA"/>
    <w:multiLevelType w:val="hybridMultilevel"/>
    <w:tmpl w:val="35D47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263C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D26B0D"/>
    <w:multiLevelType w:val="hybridMultilevel"/>
    <w:tmpl w:val="61A6A3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4E20B3A"/>
    <w:multiLevelType w:val="hybridMultilevel"/>
    <w:tmpl w:val="BEE4D2D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86D3BCB"/>
    <w:multiLevelType w:val="hybridMultilevel"/>
    <w:tmpl w:val="5B3436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7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8"/>
  </w:num>
  <w:num w:numId="12">
    <w:abstractNumId w:val="12"/>
  </w:num>
  <w:num w:numId="13">
    <w:abstractNumId w:val="13"/>
  </w:num>
  <w:num w:numId="14">
    <w:abstractNumId w:val="2"/>
  </w:num>
  <w:num w:numId="15">
    <w:abstractNumId w:val="5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2784E"/>
    <w:rsid w:val="001F778B"/>
    <w:rsid w:val="00202838"/>
    <w:rsid w:val="0023556E"/>
    <w:rsid w:val="002D1E4E"/>
    <w:rsid w:val="003E3A6F"/>
    <w:rsid w:val="00467B80"/>
    <w:rsid w:val="004B697F"/>
    <w:rsid w:val="004E42AC"/>
    <w:rsid w:val="0052784E"/>
    <w:rsid w:val="005B0481"/>
    <w:rsid w:val="00675D3B"/>
    <w:rsid w:val="006A021A"/>
    <w:rsid w:val="006F4A4C"/>
    <w:rsid w:val="007757B5"/>
    <w:rsid w:val="00782B8C"/>
    <w:rsid w:val="007C0CDC"/>
    <w:rsid w:val="00802EBE"/>
    <w:rsid w:val="009A6D39"/>
    <w:rsid w:val="009D13CC"/>
    <w:rsid w:val="00AA79A9"/>
    <w:rsid w:val="00C1181D"/>
    <w:rsid w:val="00C364C5"/>
    <w:rsid w:val="00C90D27"/>
    <w:rsid w:val="00D64D2A"/>
    <w:rsid w:val="00D7566E"/>
    <w:rsid w:val="00DC4C85"/>
    <w:rsid w:val="00DE2B02"/>
    <w:rsid w:val="00E369A7"/>
    <w:rsid w:val="00E72335"/>
    <w:rsid w:val="00F003A9"/>
    <w:rsid w:val="00F57F91"/>
    <w:rsid w:val="00F9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60"/>
        <w:tab w:val="left" w:pos="3645"/>
      </w:tabs>
      <w:ind w:left="540" w:hanging="540"/>
      <w:outlineLvl w:val="1"/>
    </w:pPr>
    <w:rPr>
      <w:b/>
      <w:bCs/>
      <w:lang w:val="en-GB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Courier New" w:hAnsi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0">
    <w:name w:val="WW8Num8z0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DE2B02"/>
    <w:pPr>
      <w:spacing w:after="120" w:line="480" w:lineRule="auto"/>
    </w:pPr>
  </w:style>
  <w:style w:type="paragraph" w:styleId="Paragrafoelenco">
    <w:name w:val="List Paragraph"/>
    <w:basedOn w:val="Normale"/>
    <w:uiPriority w:val="99"/>
    <w:qFormat/>
    <w:rsid w:val="009A6D3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styleId="Testonormale">
    <w:name w:val="Plain Text"/>
    <w:basedOn w:val="Normale"/>
    <w:link w:val="TestonormaleCarattere"/>
    <w:rsid w:val="009A6D39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A6D3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Statale “Luigi Dell’Erba”</vt:lpstr>
    </vt:vector>
  </TitlesOfParts>
  <Company/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 “Luigi Dell’Erba”</dc:title>
  <dc:creator>ospite</dc:creator>
  <cp:lastModifiedBy>Administrator</cp:lastModifiedBy>
  <cp:revision>3</cp:revision>
  <cp:lastPrinted>2014-03-24T20:33:00Z</cp:lastPrinted>
  <dcterms:created xsi:type="dcterms:W3CDTF">2016-09-05T08:26:00Z</dcterms:created>
  <dcterms:modified xsi:type="dcterms:W3CDTF">2016-09-05T08:34:00Z</dcterms:modified>
</cp:coreProperties>
</file>